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04A7" w:rsidRPr="004C1BE3" w:rsidRDefault="003404A7" w:rsidP="003404A7">
      <w:pPr>
        <w:jc w:val="center"/>
        <w:rPr>
          <w:rFonts w:ascii="Times New Roman" w:hAnsi="Times New Roman"/>
          <w:sz w:val="28"/>
          <w:szCs w:val="28"/>
        </w:rPr>
      </w:pPr>
      <w:r w:rsidRPr="004C1BE3">
        <w:rPr>
          <w:rFonts w:ascii="Times New Roman" w:hAnsi="Times New Roman"/>
          <w:sz w:val="28"/>
          <w:szCs w:val="28"/>
          <w:lang w:val="kk-KZ"/>
        </w:rPr>
        <w:t xml:space="preserve">4 </w:t>
      </w:r>
      <w:r w:rsidRPr="004C1BE3">
        <w:rPr>
          <w:rFonts w:ascii="Times New Roman" w:hAnsi="Times New Roman"/>
          <w:sz w:val="28"/>
          <w:szCs w:val="28"/>
        </w:rPr>
        <w:t>ТЕОРИЯ ФИЛЬТРАЦИИ</w:t>
      </w:r>
    </w:p>
    <w:p w:rsidR="003404A7" w:rsidRDefault="003404A7" w:rsidP="003404A7">
      <w:pPr>
        <w:ind w:firstLine="567"/>
        <w:jc w:val="both"/>
      </w:pPr>
    </w:p>
    <w:p w:rsidR="003404A7" w:rsidRPr="004C1BE3" w:rsidRDefault="003404A7" w:rsidP="003404A7">
      <w:pPr>
        <w:jc w:val="center"/>
        <w:rPr>
          <w:rFonts w:ascii="Times New Roman" w:hAnsi="Times New Roman"/>
          <w:sz w:val="28"/>
          <w:szCs w:val="28"/>
        </w:rPr>
      </w:pPr>
      <w:r w:rsidRPr="004C1BE3">
        <w:rPr>
          <w:rFonts w:ascii="Times New Roman" w:hAnsi="Times New Roman"/>
          <w:b/>
          <w:sz w:val="28"/>
          <w:szCs w:val="28"/>
          <w:lang w:val="kk-KZ"/>
        </w:rPr>
        <w:t xml:space="preserve">4.1 </w:t>
      </w:r>
      <w:r w:rsidRPr="004C1BE3">
        <w:rPr>
          <w:rFonts w:ascii="Times New Roman" w:hAnsi="Times New Roman"/>
          <w:b/>
          <w:sz w:val="28"/>
          <w:szCs w:val="28"/>
        </w:rPr>
        <w:t>Определения, термины и закономерности</w:t>
      </w:r>
    </w:p>
    <w:p w:rsidR="003404A7" w:rsidRPr="004C1BE3" w:rsidRDefault="003404A7" w:rsidP="003404A7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3404A7" w:rsidRPr="004C1BE3" w:rsidRDefault="003404A7" w:rsidP="003404A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4C1BE3">
        <w:rPr>
          <w:rFonts w:ascii="Times New Roman" w:hAnsi="Times New Roman"/>
          <w:sz w:val="28"/>
          <w:szCs w:val="28"/>
        </w:rPr>
        <w:t>Фильтрацией называется движение жидкости или газа в пористой среде. Под средой подразумевается твёрдая фаза.</w:t>
      </w:r>
    </w:p>
    <w:p w:rsidR="003404A7" w:rsidRPr="004C1BE3" w:rsidRDefault="003404A7" w:rsidP="003404A7">
      <w:pPr>
        <w:tabs>
          <w:tab w:val="left" w:pos="2694"/>
        </w:tabs>
        <w:ind w:firstLine="567"/>
        <w:jc w:val="both"/>
        <w:rPr>
          <w:rFonts w:ascii="Times New Roman" w:hAnsi="Times New Roman"/>
          <w:sz w:val="28"/>
          <w:szCs w:val="28"/>
        </w:rPr>
      </w:pPr>
      <w:r w:rsidRPr="004C1BE3">
        <w:rPr>
          <w:rFonts w:ascii="Times New Roman" w:hAnsi="Times New Roman"/>
          <w:sz w:val="28"/>
          <w:szCs w:val="28"/>
        </w:rPr>
        <w:t>Большинство сред являются п</w:t>
      </w:r>
      <w:r w:rsidRPr="004C1BE3">
        <w:rPr>
          <w:rFonts w:ascii="Times New Roman" w:hAnsi="Times New Roman"/>
          <w:sz w:val="28"/>
          <w:szCs w:val="28"/>
        </w:rPr>
        <w:sym w:font="Arial" w:char="00F3"/>
      </w:r>
      <w:r w:rsidRPr="004C1BE3">
        <w:rPr>
          <w:rFonts w:ascii="Times New Roman" w:hAnsi="Times New Roman"/>
          <w:sz w:val="28"/>
          <w:szCs w:val="28"/>
        </w:rPr>
        <w:t>ристыми: грунты, бетон, кирпич и т.д. Но не в каждой пористой среде происходит фильтрация. Движение жид</w:t>
      </w:r>
      <w:r w:rsidRPr="004C1BE3">
        <w:rPr>
          <w:rFonts w:ascii="Times New Roman" w:hAnsi="Times New Roman"/>
          <w:sz w:val="28"/>
          <w:szCs w:val="28"/>
        </w:rPr>
        <w:softHyphen/>
        <w:t>кости или газа происходит только по сообщающимся между собой порам (не замкн</w:t>
      </w:r>
      <w:r w:rsidRPr="004C1BE3">
        <w:rPr>
          <w:rFonts w:ascii="Times New Roman" w:hAnsi="Times New Roman"/>
          <w:sz w:val="28"/>
          <w:szCs w:val="28"/>
        </w:rPr>
        <w:t>у</w:t>
      </w:r>
      <w:r w:rsidRPr="004C1BE3">
        <w:rPr>
          <w:rFonts w:ascii="Times New Roman" w:hAnsi="Times New Roman"/>
          <w:sz w:val="28"/>
          <w:szCs w:val="28"/>
        </w:rPr>
        <w:t>тым). Кроме того, размер пор должен быть достаточным для пропуска жидкости или газа. Среды с т</w:t>
      </w:r>
      <w:r w:rsidRPr="004C1BE3">
        <w:rPr>
          <w:rFonts w:ascii="Times New Roman" w:hAnsi="Times New Roman"/>
          <w:sz w:val="28"/>
          <w:szCs w:val="28"/>
        </w:rPr>
        <w:t>а</w:t>
      </w:r>
      <w:r w:rsidRPr="004C1BE3">
        <w:rPr>
          <w:rFonts w:ascii="Times New Roman" w:hAnsi="Times New Roman"/>
          <w:sz w:val="28"/>
          <w:szCs w:val="28"/>
        </w:rPr>
        <w:t>кими порами называются фильт</w:t>
      </w:r>
      <w:r w:rsidRPr="004C1BE3">
        <w:rPr>
          <w:rFonts w:ascii="Times New Roman" w:hAnsi="Times New Roman"/>
          <w:sz w:val="28"/>
          <w:szCs w:val="28"/>
        </w:rPr>
        <w:softHyphen/>
        <w:t>рующими или про</w:t>
      </w:r>
      <w:r w:rsidRPr="004C1BE3">
        <w:rPr>
          <w:rFonts w:ascii="Times New Roman" w:hAnsi="Times New Roman"/>
          <w:sz w:val="28"/>
          <w:szCs w:val="28"/>
        </w:rPr>
        <w:softHyphen/>
        <w:t>ницаемыми. Примерами фильтрующих сред могут служить неко</w:t>
      </w:r>
      <w:r w:rsidRPr="004C1BE3">
        <w:rPr>
          <w:rFonts w:ascii="Times New Roman" w:hAnsi="Times New Roman"/>
          <w:sz w:val="28"/>
          <w:szCs w:val="28"/>
        </w:rPr>
        <w:softHyphen/>
        <w:t>то</w:t>
      </w:r>
      <w:r w:rsidRPr="004C1BE3">
        <w:rPr>
          <w:rFonts w:ascii="Times New Roman" w:hAnsi="Times New Roman"/>
          <w:sz w:val="28"/>
          <w:szCs w:val="28"/>
        </w:rPr>
        <w:softHyphen/>
        <w:t>рые грунты (пески, с</w:t>
      </w:r>
      <w:r w:rsidRPr="004C1BE3">
        <w:rPr>
          <w:rFonts w:ascii="Times New Roman" w:hAnsi="Times New Roman"/>
          <w:sz w:val="28"/>
          <w:szCs w:val="28"/>
        </w:rPr>
        <w:sym w:font="Arial" w:char="00FD"/>
      </w:r>
      <w:r w:rsidRPr="004C1BE3">
        <w:rPr>
          <w:rFonts w:ascii="Times New Roman" w:hAnsi="Times New Roman"/>
          <w:sz w:val="28"/>
          <w:szCs w:val="28"/>
        </w:rPr>
        <w:t>песи, сугл</w:t>
      </w:r>
      <w:r w:rsidRPr="004C1BE3">
        <w:rPr>
          <w:rFonts w:ascii="Times New Roman" w:hAnsi="Times New Roman"/>
          <w:sz w:val="28"/>
          <w:szCs w:val="28"/>
        </w:rPr>
        <w:sym w:font="Arial" w:char="00FA"/>
      </w:r>
      <w:r w:rsidRPr="004C1BE3">
        <w:rPr>
          <w:rFonts w:ascii="Times New Roman" w:hAnsi="Times New Roman"/>
          <w:sz w:val="28"/>
          <w:szCs w:val="28"/>
        </w:rPr>
        <w:t>нки), строительные мате</w:t>
      </w:r>
      <w:r w:rsidRPr="004C1BE3">
        <w:rPr>
          <w:rFonts w:ascii="Times New Roman" w:hAnsi="Times New Roman"/>
          <w:sz w:val="28"/>
          <w:szCs w:val="28"/>
        </w:rPr>
        <w:softHyphen/>
        <w:t>риалы (щебень, пористый бетон, кирпичная кла</w:t>
      </w:r>
      <w:r w:rsidRPr="004C1BE3">
        <w:rPr>
          <w:rFonts w:ascii="Times New Roman" w:hAnsi="Times New Roman"/>
          <w:sz w:val="28"/>
          <w:szCs w:val="28"/>
        </w:rPr>
        <w:t>д</w:t>
      </w:r>
      <w:r w:rsidRPr="004C1BE3">
        <w:rPr>
          <w:rFonts w:ascii="Times New Roman" w:hAnsi="Times New Roman"/>
          <w:sz w:val="28"/>
          <w:szCs w:val="28"/>
        </w:rPr>
        <w:t>ка). Проницаемость пори</w:t>
      </w:r>
      <w:r w:rsidRPr="004C1BE3">
        <w:rPr>
          <w:rFonts w:ascii="Times New Roman" w:hAnsi="Times New Roman"/>
          <w:sz w:val="28"/>
          <w:szCs w:val="28"/>
        </w:rPr>
        <w:softHyphen/>
        <w:t>стой среды определяется опытным путём.</w:t>
      </w:r>
    </w:p>
    <w:p w:rsidR="003404A7" w:rsidRPr="004C1BE3" w:rsidRDefault="003404A7" w:rsidP="003404A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4C1BE3">
        <w:rPr>
          <w:rFonts w:ascii="Times New Roman" w:hAnsi="Times New Roman"/>
          <w:sz w:val="28"/>
          <w:szCs w:val="28"/>
        </w:rPr>
        <w:t>Водоупором называют грунт, практически не пропускающий воду. Глины часто являются водоупорными, так как поры в них замкнутые и малого размера. Непрон</w:t>
      </w:r>
      <w:r w:rsidRPr="004C1BE3">
        <w:rPr>
          <w:rFonts w:ascii="Times New Roman" w:hAnsi="Times New Roman"/>
          <w:sz w:val="28"/>
          <w:szCs w:val="28"/>
        </w:rPr>
        <w:t>и</w:t>
      </w:r>
      <w:r w:rsidRPr="004C1BE3">
        <w:rPr>
          <w:rFonts w:ascii="Times New Roman" w:hAnsi="Times New Roman"/>
          <w:sz w:val="28"/>
          <w:szCs w:val="28"/>
        </w:rPr>
        <w:t>цаемый же строительный материал приня</w:t>
      </w:r>
      <w:r w:rsidRPr="004C1BE3">
        <w:rPr>
          <w:rFonts w:ascii="Times New Roman" w:hAnsi="Times New Roman"/>
          <w:sz w:val="28"/>
          <w:szCs w:val="28"/>
        </w:rPr>
        <w:softHyphen/>
        <w:t>то име</w:t>
      </w:r>
      <w:r w:rsidRPr="004C1BE3">
        <w:rPr>
          <w:rFonts w:ascii="Times New Roman" w:hAnsi="Times New Roman"/>
          <w:sz w:val="28"/>
          <w:szCs w:val="28"/>
        </w:rPr>
        <w:softHyphen/>
        <w:t>новать гидроизо</w:t>
      </w:r>
      <w:r w:rsidRPr="004C1BE3">
        <w:rPr>
          <w:rFonts w:ascii="Times New Roman" w:hAnsi="Times New Roman"/>
          <w:sz w:val="28"/>
          <w:szCs w:val="28"/>
        </w:rPr>
        <w:softHyphen/>
        <w:t>ля</w:t>
      </w:r>
      <w:r w:rsidRPr="004C1BE3">
        <w:rPr>
          <w:rFonts w:ascii="Times New Roman" w:hAnsi="Times New Roman"/>
          <w:sz w:val="28"/>
          <w:szCs w:val="28"/>
        </w:rPr>
        <w:softHyphen/>
        <w:t>ционным (а не водоупорным). Так, в каче</w:t>
      </w:r>
      <w:r w:rsidRPr="004C1BE3">
        <w:rPr>
          <w:rFonts w:ascii="Times New Roman" w:hAnsi="Times New Roman"/>
          <w:sz w:val="28"/>
          <w:szCs w:val="28"/>
        </w:rPr>
        <w:softHyphen/>
        <w:t>стве гид</w:t>
      </w:r>
      <w:r w:rsidRPr="004C1BE3">
        <w:rPr>
          <w:rFonts w:ascii="Times New Roman" w:hAnsi="Times New Roman"/>
          <w:sz w:val="28"/>
          <w:szCs w:val="28"/>
        </w:rPr>
        <w:softHyphen/>
        <w:t>роизоляции ис</w:t>
      </w:r>
      <w:r w:rsidRPr="004C1BE3">
        <w:rPr>
          <w:rFonts w:ascii="Times New Roman" w:hAnsi="Times New Roman"/>
          <w:sz w:val="28"/>
          <w:szCs w:val="28"/>
        </w:rPr>
        <w:softHyphen/>
        <w:t>пользу</w:t>
      </w:r>
      <w:r w:rsidRPr="004C1BE3">
        <w:rPr>
          <w:rFonts w:ascii="Times New Roman" w:hAnsi="Times New Roman"/>
          <w:sz w:val="28"/>
          <w:szCs w:val="28"/>
        </w:rPr>
        <w:softHyphen/>
        <w:t>ют ц</w:t>
      </w:r>
      <w:r w:rsidRPr="004C1BE3">
        <w:rPr>
          <w:rFonts w:ascii="Times New Roman" w:hAnsi="Times New Roman"/>
          <w:sz w:val="28"/>
          <w:szCs w:val="28"/>
        </w:rPr>
        <w:t>е</w:t>
      </w:r>
      <w:r w:rsidRPr="004C1BE3">
        <w:rPr>
          <w:rFonts w:ascii="Times New Roman" w:hAnsi="Times New Roman"/>
          <w:sz w:val="28"/>
          <w:szCs w:val="28"/>
        </w:rPr>
        <w:t>ментный рас</w:t>
      </w:r>
      <w:r w:rsidRPr="004C1BE3">
        <w:rPr>
          <w:rFonts w:ascii="Times New Roman" w:hAnsi="Times New Roman"/>
          <w:sz w:val="28"/>
          <w:szCs w:val="28"/>
        </w:rPr>
        <w:softHyphen/>
        <w:t>твор, различ</w:t>
      </w:r>
      <w:r w:rsidRPr="004C1BE3">
        <w:rPr>
          <w:rFonts w:ascii="Times New Roman" w:hAnsi="Times New Roman"/>
          <w:sz w:val="28"/>
          <w:szCs w:val="28"/>
        </w:rPr>
        <w:softHyphen/>
        <w:t>ные битум</w:t>
      </w:r>
      <w:r w:rsidRPr="004C1BE3">
        <w:rPr>
          <w:rFonts w:ascii="Times New Roman" w:hAnsi="Times New Roman"/>
          <w:sz w:val="28"/>
          <w:szCs w:val="28"/>
        </w:rPr>
        <w:softHyphen/>
        <w:t>ные мас</w:t>
      </w:r>
      <w:r w:rsidRPr="004C1BE3">
        <w:rPr>
          <w:rFonts w:ascii="Times New Roman" w:hAnsi="Times New Roman"/>
          <w:sz w:val="28"/>
          <w:szCs w:val="28"/>
        </w:rPr>
        <w:softHyphen/>
        <w:t>тики, толь, рубе</w:t>
      </w:r>
      <w:r w:rsidRPr="004C1BE3">
        <w:rPr>
          <w:rFonts w:ascii="Times New Roman" w:hAnsi="Times New Roman"/>
          <w:sz w:val="28"/>
          <w:szCs w:val="28"/>
        </w:rPr>
        <w:softHyphen/>
        <w:t>роид.</w:t>
      </w:r>
    </w:p>
    <w:p w:rsidR="003404A7" w:rsidRPr="004C1BE3" w:rsidRDefault="003404A7" w:rsidP="003404A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4C1BE3">
        <w:rPr>
          <w:rFonts w:ascii="Times New Roman" w:hAnsi="Times New Roman"/>
          <w:sz w:val="28"/>
          <w:szCs w:val="28"/>
        </w:rPr>
        <w:t>Теория фильтрации применительно к водоснабжению и строи</w:t>
      </w:r>
      <w:r w:rsidRPr="004C1BE3">
        <w:rPr>
          <w:rFonts w:ascii="Times New Roman" w:hAnsi="Times New Roman"/>
          <w:sz w:val="28"/>
          <w:szCs w:val="28"/>
        </w:rPr>
        <w:softHyphen/>
        <w:t>те</w:t>
      </w:r>
      <w:r w:rsidRPr="004C1BE3">
        <w:rPr>
          <w:rFonts w:ascii="Times New Roman" w:hAnsi="Times New Roman"/>
          <w:sz w:val="28"/>
          <w:szCs w:val="28"/>
        </w:rPr>
        <w:softHyphen/>
        <w:t>льству ра</w:t>
      </w:r>
      <w:r w:rsidRPr="004C1BE3">
        <w:rPr>
          <w:rFonts w:ascii="Times New Roman" w:hAnsi="Times New Roman"/>
          <w:sz w:val="28"/>
          <w:szCs w:val="28"/>
        </w:rPr>
        <w:t>с</w:t>
      </w:r>
      <w:r w:rsidRPr="004C1BE3">
        <w:rPr>
          <w:rFonts w:ascii="Times New Roman" w:hAnsi="Times New Roman"/>
          <w:sz w:val="28"/>
          <w:szCs w:val="28"/>
        </w:rPr>
        <w:t>сматривает закономерности фильтрации воды с целью прове</w:t>
      </w:r>
      <w:r w:rsidRPr="004C1BE3">
        <w:rPr>
          <w:rFonts w:ascii="Times New Roman" w:hAnsi="Times New Roman"/>
          <w:sz w:val="28"/>
          <w:szCs w:val="28"/>
        </w:rPr>
        <w:softHyphen/>
        <w:t>дения количественных расч</w:t>
      </w:r>
      <w:r w:rsidRPr="004C1BE3">
        <w:rPr>
          <w:rFonts w:ascii="Times New Roman" w:hAnsi="Times New Roman"/>
          <w:sz w:val="28"/>
          <w:szCs w:val="28"/>
        </w:rPr>
        <w:t>ё</w:t>
      </w:r>
      <w:r w:rsidRPr="004C1BE3">
        <w:rPr>
          <w:rFonts w:ascii="Times New Roman" w:hAnsi="Times New Roman"/>
          <w:sz w:val="28"/>
          <w:szCs w:val="28"/>
        </w:rPr>
        <w:t>тов:</w:t>
      </w:r>
    </w:p>
    <w:p w:rsidR="003404A7" w:rsidRPr="004C1BE3" w:rsidRDefault="003404A7" w:rsidP="003404A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4C1BE3">
        <w:rPr>
          <w:rFonts w:ascii="Times New Roman" w:hAnsi="Times New Roman"/>
          <w:sz w:val="28"/>
          <w:szCs w:val="28"/>
        </w:rPr>
        <w:sym w:font="Times New Roman" w:char="2014"/>
      </w:r>
      <w:r w:rsidRPr="004C1BE3">
        <w:rPr>
          <w:rFonts w:ascii="Times New Roman" w:hAnsi="Times New Roman"/>
          <w:sz w:val="28"/>
          <w:szCs w:val="28"/>
        </w:rPr>
        <w:t xml:space="preserve"> притока подземных вод к водозаборным сооружениям (скважинам, к</w:t>
      </w:r>
      <w:r w:rsidRPr="004C1BE3">
        <w:rPr>
          <w:rFonts w:ascii="Times New Roman" w:hAnsi="Times New Roman"/>
          <w:sz w:val="28"/>
          <w:szCs w:val="28"/>
        </w:rPr>
        <w:t>о</w:t>
      </w:r>
      <w:r w:rsidRPr="004C1BE3">
        <w:rPr>
          <w:rFonts w:ascii="Times New Roman" w:hAnsi="Times New Roman"/>
          <w:sz w:val="28"/>
          <w:szCs w:val="28"/>
        </w:rPr>
        <w:t>лодцам и т.д.);</w:t>
      </w:r>
    </w:p>
    <w:p w:rsidR="003404A7" w:rsidRPr="004C1BE3" w:rsidRDefault="003404A7" w:rsidP="003404A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4C1BE3">
        <w:rPr>
          <w:rFonts w:ascii="Times New Roman" w:hAnsi="Times New Roman"/>
          <w:sz w:val="28"/>
          <w:szCs w:val="28"/>
        </w:rPr>
        <w:sym w:font="Times New Roman" w:char="2014"/>
      </w:r>
      <w:r w:rsidRPr="004C1BE3">
        <w:rPr>
          <w:rFonts w:ascii="Times New Roman" w:hAnsi="Times New Roman"/>
          <w:sz w:val="28"/>
          <w:szCs w:val="28"/>
        </w:rPr>
        <w:t xml:space="preserve"> работы фильтров на станции водоподготовки при приготовлении пить</w:t>
      </w:r>
      <w:r w:rsidRPr="004C1BE3">
        <w:rPr>
          <w:rFonts w:ascii="Times New Roman" w:hAnsi="Times New Roman"/>
          <w:sz w:val="28"/>
          <w:szCs w:val="28"/>
        </w:rPr>
        <w:t>е</w:t>
      </w:r>
      <w:r w:rsidRPr="004C1BE3">
        <w:rPr>
          <w:rFonts w:ascii="Times New Roman" w:hAnsi="Times New Roman"/>
          <w:sz w:val="28"/>
          <w:szCs w:val="28"/>
        </w:rPr>
        <w:t>вой воды;</w:t>
      </w:r>
    </w:p>
    <w:p w:rsidR="003404A7" w:rsidRPr="004C1BE3" w:rsidRDefault="003404A7" w:rsidP="003404A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4C1BE3">
        <w:rPr>
          <w:rFonts w:ascii="Times New Roman" w:hAnsi="Times New Roman"/>
          <w:sz w:val="28"/>
          <w:szCs w:val="28"/>
        </w:rPr>
        <w:sym w:font="Times New Roman" w:char="2014"/>
      </w:r>
      <w:r w:rsidRPr="004C1BE3">
        <w:rPr>
          <w:rFonts w:ascii="Times New Roman" w:hAnsi="Times New Roman"/>
          <w:sz w:val="28"/>
          <w:szCs w:val="28"/>
        </w:rPr>
        <w:t xml:space="preserve"> при прогнозах подтопления подземными водами территорий застро</w:t>
      </w:r>
      <w:r w:rsidRPr="004C1BE3">
        <w:rPr>
          <w:rFonts w:ascii="Times New Roman" w:hAnsi="Times New Roman"/>
          <w:sz w:val="28"/>
          <w:szCs w:val="28"/>
        </w:rPr>
        <w:t>й</w:t>
      </w:r>
      <w:r w:rsidRPr="004C1BE3">
        <w:rPr>
          <w:rFonts w:ascii="Times New Roman" w:hAnsi="Times New Roman"/>
          <w:sz w:val="28"/>
          <w:szCs w:val="28"/>
        </w:rPr>
        <w:t>ки;</w:t>
      </w:r>
    </w:p>
    <w:p w:rsidR="003404A7" w:rsidRPr="004C1BE3" w:rsidRDefault="003404A7" w:rsidP="003404A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4C1BE3">
        <w:rPr>
          <w:rFonts w:ascii="Times New Roman" w:hAnsi="Times New Roman"/>
          <w:sz w:val="28"/>
          <w:szCs w:val="28"/>
        </w:rPr>
        <w:sym w:font="Times New Roman" w:char="2014"/>
      </w:r>
      <w:r w:rsidRPr="004C1BE3">
        <w:rPr>
          <w:rFonts w:ascii="Times New Roman" w:hAnsi="Times New Roman"/>
          <w:sz w:val="28"/>
          <w:szCs w:val="28"/>
        </w:rPr>
        <w:t xml:space="preserve"> при выборе систем строительного водопонижения для котлованов, траншей или подземных проходок в водонасыщенных грунтах;</w:t>
      </w:r>
    </w:p>
    <w:p w:rsidR="003404A7" w:rsidRPr="004C1BE3" w:rsidRDefault="003404A7" w:rsidP="003404A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4C1BE3">
        <w:rPr>
          <w:rFonts w:ascii="Times New Roman" w:hAnsi="Times New Roman"/>
          <w:sz w:val="28"/>
          <w:szCs w:val="28"/>
        </w:rPr>
        <w:sym w:font="Times New Roman" w:char="2014"/>
      </w:r>
      <w:r w:rsidRPr="004C1BE3">
        <w:rPr>
          <w:rFonts w:ascii="Times New Roman" w:hAnsi="Times New Roman"/>
          <w:sz w:val="28"/>
          <w:szCs w:val="28"/>
        </w:rPr>
        <w:t xml:space="preserve"> при проектировании дренажных систем (дренаж</w:t>
      </w:r>
      <w:r w:rsidRPr="004C1BE3">
        <w:rPr>
          <w:rFonts w:ascii="Times New Roman" w:hAnsi="Times New Roman"/>
          <w:sz w:val="28"/>
          <w:szCs w:val="28"/>
        </w:rPr>
        <w:sym w:font="Arial" w:char="00E9"/>
      </w:r>
      <w:r w:rsidRPr="004C1BE3">
        <w:rPr>
          <w:rFonts w:ascii="Times New Roman" w:hAnsi="Times New Roman"/>
          <w:sz w:val="28"/>
          <w:szCs w:val="28"/>
        </w:rPr>
        <w:t>й), понижающих ур</w:t>
      </w:r>
      <w:r w:rsidRPr="004C1BE3">
        <w:rPr>
          <w:rFonts w:ascii="Times New Roman" w:hAnsi="Times New Roman"/>
          <w:sz w:val="28"/>
          <w:szCs w:val="28"/>
        </w:rPr>
        <w:t>о</w:t>
      </w:r>
      <w:r w:rsidRPr="004C1BE3">
        <w:rPr>
          <w:rFonts w:ascii="Times New Roman" w:hAnsi="Times New Roman"/>
          <w:sz w:val="28"/>
          <w:szCs w:val="28"/>
        </w:rPr>
        <w:t>вень грунтовых вод (УГВ) для защиты подземных сооружений и помещений зданий от подтопления.</w:t>
      </w:r>
    </w:p>
    <w:p w:rsidR="003404A7" w:rsidRPr="004C1BE3" w:rsidRDefault="003404A7" w:rsidP="003404A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4C1BE3">
        <w:rPr>
          <w:rFonts w:ascii="Times New Roman" w:hAnsi="Times New Roman"/>
          <w:sz w:val="28"/>
          <w:szCs w:val="28"/>
        </w:rPr>
        <w:t>Термины теории фильтрации во многом совпадают с гидравли</w:t>
      </w:r>
      <w:r w:rsidRPr="004C1BE3">
        <w:rPr>
          <w:rFonts w:ascii="Times New Roman" w:hAnsi="Times New Roman"/>
          <w:sz w:val="28"/>
          <w:szCs w:val="28"/>
        </w:rPr>
        <w:softHyphen/>
        <w:t>ческими. Движение жидкости при фильтрации принято рассматривать как</w:t>
      </w:r>
      <w:r w:rsidRPr="004C1BE3">
        <w:rPr>
          <w:rFonts w:ascii="Times New Roman" w:hAnsi="Times New Roman"/>
          <w:i/>
          <w:sz w:val="28"/>
          <w:szCs w:val="28"/>
        </w:rPr>
        <w:t xml:space="preserve"> </w:t>
      </w:r>
      <w:r w:rsidRPr="004C1BE3">
        <w:rPr>
          <w:rFonts w:ascii="Times New Roman" w:hAnsi="Times New Roman"/>
          <w:sz w:val="28"/>
          <w:szCs w:val="28"/>
        </w:rPr>
        <w:t>сплошной поток, будто бы твёрдых частиц пористой среды нет. Поэтому фильтрацио</w:t>
      </w:r>
      <w:r w:rsidRPr="004C1BE3">
        <w:rPr>
          <w:rFonts w:ascii="Times New Roman" w:hAnsi="Times New Roman"/>
          <w:sz w:val="28"/>
          <w:szCs w:val="28"/>
        </w:rPr>
        <w:t>н</w:t>
      </w:r>
      <w:r w:rsidRPr="004C1BE3">
        <w:rPr>
          <w:rFonts w:ascii="Times New Roman" w:hAnsi="Times New Roman"/>
          <w:sz w:val="28"/>
          <w:szCs w:val="28"/>
        </w:rPr>
        <w:t>ные потоки формально имеют сходство с потоками в трубах и каналах.</w:t>
      </w:r>
    </w:p>
    <w:p w:rsidR="003404A7" w:rsidRPr="004C1BE3" w:rsidRDefault="003404A7" w:rsidP="003404A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4C1BE3">
        <w:rPr>
          <w:rFonts w:ascii="Times New Roman" w:hAnsi="Times New Roman"/>
          <w:sz w:val="28"/>
          <w:szCs w:val="28"/>
        </w:rPr>
        <w:t>Перечислим элементы фильтрационных потоков (термины).</w:t>
      </w:r>
    </w:p>
    <w:p w:rsidR="003404A7" w:rsidRPr="004C1BE3" w:rsidRDefault="003404A7" w:rsidP="003404A7">
      <w:pPr>
        <w:spacing w:line="32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4C1BE3">
        <w:rPr>
          <w:rFonts w:ascii="Times New Roman" w:hAnsi="Times New Roman"/>
          <w:sz w:val="28"/>
          <w:szCs w:val="28"/>
        </w:rPr>
        <w:t>Свободная поверхность</w:t>
      </w:r>
      <w:r w:rsidRPr="004C1BE3">
        <w:rPr>
          <w:rFonts w:ascii="Times New Roman" w:hAnsi="Times New Roman"/>
          <w:i/>
          <w:sz w:val="28"/>
          <w:szCs w:val="28"/>
        </w:rPr>
        <w:t xml:space="preserve"> </w:t>
      </w:r>
      <w:r w:rsidRPr="004C1BE3">
        <w:rPr>
          <w:rFonts w:ascii="Times New Roman" w:hAnsi="Times New Roman"/>
          <w:i/>
          <w:sz w:val="28"/>
          <w:szCs w:val="28"/>
        </w:rPr>
        <w:sym w:font="Times New Roman" w:char="2014"/>
      </w:r>
      <w:r w:rsidRPr="004C1BE3">
        <w:rPr>
          <w:rFonts w:ascii="Times New Roman" w:hAnsi="Times New Roman"/>
          <w:i/>
          <w:sz w:val="28"/>
          <w:szCs w:val="28"/>
        </w:rPr>
        <w:t xml:space="preserve"> </w:t>
      </w:r>
      <w:r w:rsidRPr="004C1BE3">
        <w:rPr>
          <w:rFonts w:ascii="Times New Roman" w:hAnsi="Times New Roman"/>
          <w:sz w:val="28"/>
          <w:szCs w:val="28"/>
        </w:rPr>
        <w:t>это граница раздела между полностью водонасыще</w:t>
      </w:r>
      <w:r w:rsidRPr="004C1BE3">
        <w:rPr>
          <w:rFonts w:ascii="Times New Roman" w:hAnsi="Times New Roman"/>
          <w:sz w:val="28"/>
          <w:szCs w:val="28"/>
        </w:rPr>
        <w:t>н</w:t>
      </w:r>
      <w:r w:rsidRPr="004C1BE3">
        <w:rPr>
          <w:rFonts w:ascii="Times New Roman" w:hAnsi="Times New Roman"/>
          <w:sz w:val="28"/>
          <w:szCs w:val="28"/>
        </w:rPr>
        <w:t xml:space="preserve">ной пористой средой и осушенной её частью (рис. 17). На этой границе давление равно атмосферному </w:t>
      </w:r>
      <w:r w:rsidRPr="004C1BE3">
        <w:rPr>
          <w:rFonts w:ascii="Times New Roman" w:hAnsi="Times New Roman"/>
          <w:i/>
          <w:sz w:val="28"/>
          <w:szCs w:val="28"/>
        </w:rPr>
        <w:t>p</w:t>
      </w:r>
      <w:r w:rsidRPr="004C1BE3">
        <w:rPr>
          <w:rFonts w:ascii="Times New Roman" w:hAnsi="Times New Roman"/>
          <w:i/>
          <w:sz w:val="28"/>
          <w:szCs w:val="28"/>
          <w:vertAlign w:val="subscript"/>
        </w:rPr>
        <w:t>атм</w:t>
      </w:r>
      <w:r w:rsidRPr="004C1BE3">
        <w:rPr>
          <w:rFonts w:ascii="Times New Roman" w:hAnsi="Times New Roman"/>
          <w:i/>
          <w:position w:val="-6"/>
          <w:sz w:val="28"/>
          <w:szCs w:val="28"/>
        </w:rPr>
        <w:t xml:space="preserve"> </w:t>
      </w:r>
      <w:r w:rsidRPr="004C1BE3">
        <w:rPr>
          <w:rFonts w:ascii="Times New Roman" w:hAnsi="Times New Roman"/>
          <w:sz w:val="28"/>
          <w:szCs w:val="28"/>
        </w:rPr>
        <w:t>. Осо</w:t>
      </w:r>
      <w:r w:rsidRPr="004C1BE3">
        <w:rPr>
          <w:rFonts w:ascii="Times New Roman" w:hAnsi="Times New Roman"/>
          <w:sz w:val="28"/>
          <w:szCs w:val="28"/>
        </w:rPr>
        <w:softHyphen/>
        <w:t>бенностью является то, что над св</w:t>
      </w:r>
      <w:r w:rsidRPr="004C1BE3">
        <w:rPr>
          <w:rFonts w:ascii="Times New Roman" w:hAnsi="Times New Roman"/>
          <w:sz w:val="28"/>
          <w:szCs w:val="28"/>
        </w:rPr>
        <w:t>о</w:t>
      </w:r>
      <w:r w:rsidRPr="004C1BE3">
        <w:rPr>
          <w:rFonts w:ascii="Times New Roman" w:hAnsi="Times New Roman"/>
          <w:sz w:val="28"/>
          <w:szCs w:val="28"/>
        </w:rPr>
        <w:t xml:space="preserve">бодной поверхностью в пористой среде имеется капиллярная зона </w:t>
      </w:r>
      <w:r w:rsidRPr="004C1BE3">
        <w:rPr>
          <w:rFonts w:ascii="Times New Roman" w:hAnsi="Times New Roman"/>
          <w:sz w:val="28"/>
          <w:szCs w:val="28"/>
        </w:rPr>
        <w:lastRenderedPageBreak/>
        <w:t xml:space="preserve">высотой </w:t>
      </w:r>
      <w:r w:rsidRPr="004C1BE3">
        <w:rPr>
          <w:rFonts w:ascii="Times New Roman" w:hAnsi="Times New Roman"/>
          <w:i/>
          <w:sz w:val="28"/>
          <w:szCs w:val="28"/>
        </w:rPr>
        <w:t>h</w:t>
      </w:r>
      <w:r w:rsidRPr="004C1BE3">
        <w:rPr>
          <w:rFonts w:ascii="Times New Roman" w:hAnsi="Times New Roman"/>
          <w:i/>
          <w:sz w:val="28"/>
          <w:szCs w:val="28"/>
          <w:vertAlign w:val="subscript"/>
        </w:rPr>
        <w:t>к</w:t>
      </w:r>
      <w:r w:rsidRPr="004C1BE3">
        <w:rPr>
          <w:rFonts w:ascii="Times New Roman" w:hAnsi="Times New Roman"/>
          <w:i/>
          <w:position w:val="-6"/>
          <w:sz w:val="28"/>
          <w:szCs w:val="28"/>
        </w:rPr>
        <w:t xml:space="preserve"> </w:t>
      </w:r>
      <w:r w:rsidRPr="004C1BE3">
        <w:rPr>
          <w:rFonts w:ascii="Times New Roman" w:hAnsi="Times New Roman"/>
          <w:sz w:val="28"/>
          <w:szCs w:val="28"/>
        </w:rPr>
        <w:t>, которая не полностью водонасыщена, но где часть влаги удерживается капи</w:t>
      </w:r>
      <w:r w:rsidRPr="004C1BE3">
        <w:rPr>
          <w:rFonts w:ascii="Times New Roman" w:hAnsi="Times New Roman"/>
          <w:sz w:val="28"/>
          <w:szCs w:val="28"/>
        </w:rPr>
        <w:t>л</w:t>
      </w:r>
      <w:r w:rsidRPr="004C1BE3">
        <w:rPr>
          <w:rFonts w:ascii="Times New Roman" w:hAnsi="Times New Roman"/>
          <w:sz w:val="28"/>
          <w:szCs w:val="28"/>
        </w:rPr>
        <w:t>лярными силами пор.</w:t>
      </w:r>
    </w:p>
    <w:p w:rsidR="003404A7" w:rsidRPr="004C1BE3" w:rsidRDefault="003404A7" w:rsidP="003404A7">
      <w:pPr>
        <w:jc w:val="center"/>
        <w:rPr>
          <w:rFonts w:ascii="Times New Roman" w:hAnsi="Times New Roman"/>
          <w:sz w:val="28"/>
          <w:szCs w:val="28"/>
        </w:rPr>
      </w:pPr>
      <w:r w:rsidRPr="004C1BE3">
        <w:rPr>
          <w:rFonts w:ascii="Times New Roman" w:hAnsi="Times New Roman"/>
          <w:sz w:val="28"/>
          <w:szCs w:val="28"/>
        </w:rPr>
        <w:object w:dxaOrig="8190" w:dyaOrig="80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5.5pt;height:260.25pt" o:ole="">
            <v:imagedata r:id="rId4" o:title=""/>
          </v:shape>
          <o:OLEObject Type="Embed" ProgID="MSDraw" ShapeID="_x0000_i1025" DrawAspect="Content" ObjectID="_1632659804" r:id="rId5">
            <o:FieldCodes>\* mergeformat</o:FieldCodes>
          </o:OLEObject>
        </w:object>
      </w:r>
    </w:p>
    <w:p w:rsidR="003404A7" w:rsidRPr="004C1BE3" w:rsidRDefault="003404A7" w:rsidP="003404A7">
      <w:pPr>
        <w:spacing w:line="34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4C1BE3">
        <w:rPr>
          <w:rFonts w:ascii="Times New Roman" w:hAnsi="Times New Roman"/>
          <w:sz w:val="28"/>
          <w:szCs w:val="28"/>
        </w:rPr>
        <w:t>Все фильтрационные потоки делятся на:</w:t>
      </w:r>
    </w:p>
    <w:p w:rsidR="003404A7" w:rsidRPr="004C1BE3" w:rsidRDefault="003404A7" w:rsidP="003404A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4C1BE3">
        <w:rPr>
          <w:rFonts w:ascii="Times New Roman" w:hAnsi="Times New Roman"/>
          <w:i/>
          <w:sz w:val="28"/>
          <w:szCs w:val="28"/>
        </w:rPr>
        <w:sym w:font="Times New Roman" w:char="2014"/>
      </w:r>
      <w:r w:rsidRPr="004C1BE3">
        <w:rPr>
          <w:rFonts w:ascii="Times New Roman" w:hAnsi="Times New Roman"/>
          <w:i/>
          <w:sz w:val="28"/>
          <w:szCs w:val="28"/>
        </w:rPr>
        <w:t xml:space="preserve"> </w:t>
      </w:r>
      <w:r w:rsidRPr="004C1BE3">
        <w:rPr>
          <w:rFonts w:ascii="Times New Roman" w:hAnsi="Times New Roman"/>
          <w:sz w:val="28"/>
          <w:szCs w:val="28"/>
        </w:rPr>
        <w:t>напорные (без свободной поверхности);</w:t>
      </w:r>
    </w:p>
    <w:p w:rsidR="003404A7" w:rsidRPr="004C1BE3" w:rsidRDefault="003404A7" w:rsidP="003404A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4C1BE3">
        <w:rPr>
          <w:rFonts w:ascii="Times New Roman" w:hAnsi="Times New Roman"/>
          <w:i/>
          <w:sz w:val="28"/>
          <w:szCs w:val="28"/>
        </w:rPr>
        <w:sym w:font="Times New Roman" w:char="2014"/>
      </w:r>
      <w:r w:rsidRPr="004C1BE3">
        <w:rPr>
          <w:rFonts w:ascii="Times New Roman" w:hAnsi="Times New Roman"/>
          <w:i/>
          <w:sz w:val="28"/>
          <w:szCs w:val="28"/>
        </w:rPr>
        <w:t xml:space="preserve"> </w:t>
      </w:r>
      <w:r w:rsidRPr="004C1BE3">
        <w:rPr>
          <w:rFonts w:ascii="Times New Roman" w:hAnsi="Times New Roman"/>
          <w:sz w:val="28"/>
          <w:szCs w:val="28"/>
        </w:rPr>
        <w:t>безнапорные</w:t>
      </w:r>
      <w:r w:rsidRPr="004C1BE3">
        <w:rPr>
          <w:rFonts w:ascii="Times New Roman" w:hAnsi="Times New Roman"/>
          <w:i/>
          <w:sz w:val="28"/>
          <w:szCs w:val="28"/>
        </w:rPr>
        <w:t xml:space="preserve"> </w:t>
      </w:r>
      <w:r w:rsidRPr="004C1BE3">
        <w:rPr>
          <w:rFonts w:ascii="Times New Roman" w:hAnsi="Times New Roman"/>
          <w:sz w:val="28"/>
          <w:szCs w:val="28"/>
        </w:rPr>
        <w:t>(со свободной поверхостью).</w:t>
      </w:r>
    </w:p>
    <w:p w:rsidR="003404A7" w:rsidRPr="004C1BE3" w:rsidRDefault="003404A7" w:rsidP="003404A7">
      <w:pPr>
        <w:spacing w:line="32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4C1BE3">
        <w:rPr>
          <w:rFonts w:ascii="Times New Roman" w:hAnsi="Times New Roman"/>
          <w:sz w:val="28"/>
          <w:szCs w:val="28"/>
        </w:rPr>
        <w:t>Примерами напорных фильтрационных потоков могут служить артезиа</w:t>
      </w:r>
      <w:r w:rsidRPr="004C1BE3">
        <w:rPr>
          <w:rFonts w:ascii="Times New Roman" w:hAnsi="Times New Roman"/>
          <w:sz w:val="28"/>
          <w:szCs w:val="28"/>
        </w:rPr>
        <w:t>н</w:t>
      </w:r>
      <w:r w:rsidRPr="004C1BE3">
        <w:rPr>
          <w:rFonts w:ascii="Times New Roman" w:hAnsi="Times New Roman"/>
          <w:sz w:val="28"/>
          <w:szCs w:val="28"/>
        </w:rPr>
        <w:t>ские подземные воды, которые при бурении скважин дают фонтан. Примером безнапорных потоков является грунтовые воды, просачиваю</w:t>
      </w:r>
      <w:r w:rsidRPr="004C1BE3">
        <w:rPr>
          <w:rFonts w:ascii="Times New Roman" w:hAnsi="Times New Roman"/>
          <w:sz w:val="28"/>
          <w:szCs w:val="28"/>
        </w:rPr>
        <w:softHyphen/>
        <w:t>щиеся в котлов</w:t>
      </w:r>
      <w:r w:rsidRPr="004C1BE3">
        <w:rPr>
          <w:rFonts w:ascii="Times New Roman" w:hAnsi="Times New Roman"/>
          <w:sz w:val="28"/>
          <w:szCs w:val="28"/>
        </w:rPr>
        <w:t>а</w:t>
      </w:r>
      <w:r w:rsidRPr="004C1BE3">
        <w:rPr>
          <w:rFonts w:ascii="Times New Roman" w:hAnsi="Times New Roman"/>
          <w:sz w:val="28"/>
          <w:szCs w:val="28"/>
        </w:rPr>
        <w:t>ны и траншеи, что рассмотрено ниже.</w:t>
      </w:r>
    </w:p>
    <w:p w:rsidR="003404A7" w:rsidRPr="004C1BE3" w:rsidRDefault="003404A7" w:rsidP="003404A7">
      <w:pPr>
        <w:spacing w:line="34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4C1BE3">
        <w:rPr>
          <w:rFonts w:ascii="Times New Roman" w:hAnsi="Times New Roman"/>
          <w:sz w:val="28"/>
          <w:szCs w:val="28"/>
        </w:rPr>
        <w:t>Определения линии тока, площади живого сечения потока</w:t>
      </w:r>
      <w:r w:rsidRPr="004C1BE3"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ω</w:t>
      </w:r>
      <w:r w:rsidRPr="004C1BE3">
        <w:rPr>
          <w:rFonts w:ascii="Times New Roman" w:hAnsi="Times New Roman"/>
          <w:sz w:val="28"/>
          <w:szCs w:val="28"/>
        </w:rPr>
        <w:t>(</w:t>
      </w:r>
      <w:r w:rsidRPr="004C1BE3">
        <w:rPr>
          <w:rFonts w:ascii="Times New Roman" w:hAnsi="Times New Roman"/>
          <w:i/>
          <w:sz w:val="28"/>
          <w:szCs w:val="28"/>
        </w:rPr>
        <w:t>м</w:t>
      </w:r>
      <w:r w:rsidRPr="004C1BE3">
        <w:rPr>
          <w:rFonts w:ascii="Times New Roman" w:hAnsi="Times New Roman"/>
          <w:i/>
          <w:position w:val="8"/>
          <w:sz w:val="28"/>
          <w:szCs w:val="28"/>
        </w:rPr>
        <w:t>2</w:t>
      </w:r>
      <w:r w:rsidRPr="004C1BE3">
        <w:rPr>
          <w:rFonts w:ascii="Times New Roman" w:hAnsi="Times New Roman"/>
          <w:sz w:val="28"/>
          <w:szCs w:val="28"/>
        </w:rPr>
        <w:t>) и фильтрационного расхода</w:t>
      </w:r>
      <w:r w:rsidRPr="004C1BE3">
        <w:rPr>
          <w:rFonts w:ascii="Times New Roman" w:hAnsi="Times New Roman"/>
          <w:i/>
          <w:sz w:val="28"/>
          <w:szCs w:val="28"/>
        </w:rPr>
        <w:t xml:space="preserve"> Q</w:t>
      </w:r>
      <w:r w:rsidRPr="004C1BE3">
        <w:rPr>
          <w:rFonts w:ascii="Times New Roman" w:hAnsi="Times New Roman"/>
          <w:sz w:val="28"/>
          <w:szCs w:val="28"/>
        </w:rPr>
        <w:t xml:space="preserve"> (</w:t>
      </w:r>
      <w:r w:rsidRPr="004C1BE3">
        <w:rPr>
          <w:rFonts w:ascii="Times New Roman" w:hAnsi="Times New Roman"/>
          <w:i/>
          <w:sz w:val="28"/>
          <w:szCs w:val="28"/>
        </w:rPr>
        <w:t>м</w:t>
      </w:r>
      <w:r w:rsidRPr="004C1BE3">
        <w:rPr>
          <w:rFonts w:ascii="Times New Roman" w:hAnsi="Times New Roman"/>
          <w:i/>
          <w:position w:val="8"/>
          <w:sz w:val="28"/>
          <w:szCs w:val="28"/>
        </w:rPr>
        <w:t>3</w:t>
      </w:r>
      <w:r w:rsidRPr="004C1BE3">
        <w:rPr>
          <w:rFonts w:ascii="Times New Roman" w:hAnsi="Times New Roman"/>
          <w:i/>
          <w:sz w:val="28"/>
          <w:szCs w:val="28"/>
        </w:rPr>
        <w:t>/сут</w:t>
      </w:r>
      <w:r w:rsidRPr="004C1BE3">
        <w:rPr>
          <w:rFonts w:ascii="Times New Roman" w:hAnsi="Times New Roman"/>
          <w:sz w:val="28"/>
          <w:szCs w:val="28"/>
        </w:rPr>
        <w:t xml:space="preserve">) можно использовать гидравлические (см. гидродинамику, с. 13). Но в отношении </w:t>
      </w:r>
      <w:r>
        <w:rPr>
          <w:rFonts w:ascii="Times New Roman" w:hAnsi="Times New Roman"/>
          <w:i/>
          <w:sz w:val="28"/>
          <w:szCs w:val="28"/>
        </w:rPr>
        <w:t>ω</w:t>
      </w:r>
      <w:r w:rsidRPr="004C1BE3">
        <w:rPr>
          <w:rFonts w:ascii="Times New Roman" w:hAnsi="Times New Roman"/>
          <w:sz w:val="28"/>
          <w:szCs w:val="28"/>
        </w:rPr>
        <w:t xml:space="preserve"> нужно учитывать, что это пл</w:t>
      </w:r>
      <w:r w:rsidRPr="004C1BE3">
        <w:rPr>
          <w:rFonts w:ascii="Times New Roman" w:hAnsi="Times New Roman"/>
          <w:sz w:val="28"/>
          <w:szCs w:val="28"/>
        </w:rPr>
        <w:t>о</w:t>
      </w:r>
      <w:r w:rsidRPr="004C1BE3">
        <w:rPr>
          <w:rFonts w:ascii="Times New Roman" w:hAnsi="Times New Roman"/>
          <w:sz w:val="28"/>
          <w:szCs w:val="28"/>
        </w:rPr>
        <w:t xml:space="preserve">щадь вся </w:t>
      </w:r>
      <w:r w:rsidRPr="004C1BE3">
        <w:rPr>
          <w:rFonts w:ascii="Times New Roman" w:hAnsi="Times New Roman"/>
          <w:sz w:val="28"/>
          <w:szCs w:val="28"/>
        </w:rPr>
        <w:sym w:font="Times New Roman" w:char="2014"/>
      </w:r>
      <w:r w:rsidRPr="004C1BE3">
        <w:rPr>
          <w:rFonts w:ascii="Times New Roman" w:hAnsi="Times New Roman"/>
          <w:sz w:val="28"/>
          <w:szCs w:val="28"/>
        </w:rPr>
        <w:t xml:space="preserve"> и пор, и твёрдой фазы, так как в теории фильтрации принято считать поток спло</w:t>
      </w:r>
      <w:r w:rsidRPr="004C1BE3">
        <w:rPr>
          <w:rFonts w:ascii="Times New Roman" w:hAnsi="Times New Roman"/>
          <w:sz w:val="28"/>
          <w:szCs w:val="28"/>
        </w:rPr>
        <w:t>ш</w:t>
      </w:r>
      <w:r w:rsidRPr="004C1BE3">
        <w:rPr>
          <w:rFonts w:ascii="Times New Roman" w:hAnsi="Times New Roman"/>
          <w:sz w:val="28"/>
          <w:szCs w:val="28"/>
        </w:rPr>
        <w:t>ным (условие сплош</w:t>
      </w:r>
      <w:r w:rsidRPr="004C1BE3">
        <w:rPr>
          <w:rFonts w:ascii="Times New Roman" w:hAnsi="Times New Roman"/>
          <w:sz w:val="28"/>
          <w:szCs w:val="28"/>
        </w:rPr>
        <w:softHyphen/>
        <w:t>ности).</w:t>
      </w:r>
    </w:p>
    <w:p w:rsidR="003404A7" w:rsidRPr="004C1BE3" w:rsidRDefault="003404A7" w:rsidP="003404A7">
      <w:pPr>
        <w:spacing w:line="34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4C1BE3">
        <w:rPr>
          <w:rFonts w:ascii="Times New Roman" w:hAnsi="Times New Roman"/>
          <w:sz w:val="28"/>
          <w:szCs w:val="28"/>
        </w:rPr>
        <w:t>Движение потока при фильтрации всегда происходит под влиянием разности н</w:t>
      </w:r>
      <w:r w:rsidRPr="004C1BE3">
        <w:rPr>
          <w:rFonts w:ascii="Times New Roman" w:hAnsi="Times New Roman"/>
          <w:sz w:val="28"/>
          <w:szCs w:val="28"/>
        </w:rPr>
        <w:t>а</w:t>
      </w:r>
      <w:r w:rsidRPr="004C1BE3">
        <w:rPr>
          <w:rFonts w:ascii="Times New Roman" w:hAnsi="Times New Roman"/>
          <w:sz w:val="28"/>
          <w:szCs w:val="28"/>
        </w:rPr>
        <w:t xml:space="preserve">поров </w:t>
      </w:r>
      <w:r>
        <w:rPr>
          <w:rFonts w:ascii="Times New Roman" w:hAnsi="Times New Roman"/>
          <w:sz w:val="28"/>
          <w:szCs w:val="28"/>
        </w:rPr>
        <w:t>Δ</w:t>
      </w:r>
      <w:r w:rsidRPr="004C1BE3">
        <w:rPr>
          <w:rFonts w:ascii="Times New Roman" w:hAnsi="Times New Roman"/>
          <w:i/>
          <w:sz w:val="28"/>
          <w:szCs w:val="28"/>
        </w:rPr>
        <w:t>H</w:t>
      </w:r>
      <w:r w:rsidRPr="004C1BE3">
        <w:rPr>
          <w:rFonts w:ascii="Times New Roman" w:hAnsi="Times New Roman"/>
          <w:sz w:val="28"/>
          <w:szCs w:val="28"/>
        </w:rPr>
        <w:t xml:space="preserve"> (</w:t>
      </w:r>
      <w:r w:rsidRPr="004C1BE3">
        <w:rPr>
          <w:rFonts w:ascii="Times New Roman" w:hAnsi="Times New Roman"/>
          <w:i/>
          <w:sz w:val="28"/>
          <w:szCs w:val="28"/>
        </w:rPr>
        <w:t>м</w:t>
      </w:r>
      <w:r w:rsidRPr="004C1BE3">
        <w:rPr>
          <w:rFonts w:ascii="Times New Roman" w:hAnsi="Times New Roman"/>
          <w:sz w:val="28"/>
          <w:szCs w:val="28"/>
        </w:rPr>
        <w:t>), от большего напора к меньшему.</w:t>
      </w:r>
    </w:p>
    <w:p w:rsidR="003404A7" w:rsidRPr="004C1BE3" w:rsidRDefault="003404A7" w:rsidP="003404A7">
      <w:pPr>
        <w:spacing w:line="34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4C1BE3">
        <w:rPr>
          <w:rFonts w:ascii="Times New Roman" w:hAnsi="Times New Roman"/>
          <w:sz w:val="28"/>
          <w:szCs w:val="28"/>
        </w:rPr>
        <w:t xml:space="preserve"> Фильтрационный напор </w:t>
      </w:r>
      <w:r w:rsidRPr="004C1BE3">
        <w:rPr>
          <w:rFonts w:ascii="Times New Roman" w:hAnsi="Times New Roman"/>
          <w:i/>
          <w:sz w:val="28"/>
          <w:szCs w:val="28"/>
        </w:rPr>
        <w:t xml:space="preserve">H </w:t>
      </w:r>
      <w:r w:rsidRPr="004C1BE3">
        <w:rPr>
          <w:rFonts w:ascii="Times New Roman" w:hAnsi="Times New Roman"/>
          <w:sz w:val="28"/>
          <w:szCs w:val="28"/>
        </w:rPr>
        <w:t>(</w:t>
      </w:r>
      <w:r w:rsidRPr="004C1BE3">
        <w:rPr>
          <w:rFonts w:ascii="Times New Roman" w:hAnsi="Times New Roman"/>
          <w:i/>
          <w:sz w:val="28"/>
          <w:szCs w:val="28"/>
        </w:rPr>
        <w:t>м</w:t>
      </w:r>
      <w:r w:rsidRPr="004C1BE3">
        <w:rPr>
          <w:rFonts w:ascii="Times New Roman" w:hAnsi="Times New Roman"/>
          <w:sz w:val="28"/>
          <w:szCs w:val="28"/>
        </w:rPr>
        <w:t>) находится формально как гидро</w:t>
      </w:r>
      <w:r w:rsidRPr="004C1BE3">
        <w:rPr>
          <w:rFonts w:ascii="Times New Roman" w:hAnsi="Times New Roman"/>
          <w:sz w:val="28"/>
          <w:szCs w:val="28"/>
        </w:rPr>
        <w:softHyphen/>
        <w:t>ста</w:t>
      </w:r>
      <w:r w:rsidRPr="004C1BE3">
        <w:rPr>
          <w:rFonts w:ascii="Times New Roman" w:hAnsi="Times New Roman"/>
          <w:sz w:val="28"/>
          <w:szCs w:val="28"/>
        </w:rPr>
        <w:softHyphen/>
        <w:t>тиче</w:t>
      </w:r>
      <w:r w:rsidRPr="004C1BE3">
        <w:rPr>
          <w:rFonts w:ascii="Times New Roman" w:hAnsi="Times New Roman"/>
          <w:sz w:val="28"/>
          <w:szCs w:val="28"/>
        </w:rPr>
        <w:softHyphen/>
        <w:t>ский:</w:t>
      </w:r>
    </w:p>
    <w:p w:rsidR="003404A7" w:rsidRPr="004C1BE3" w:rsidRDefault="003404A7" w:rsidP="003404A7">
      <w:pPr>
        <w:spacing w:line="120" w:lineRule="exact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3404A7" w:rsidRDefault="003404A7" w:rsidP="003404A7">
      <w:pPr>
        <w:jc w:val="center"/>
      </w:pPr>
      <w:r>
        <w:rPr>
          <w:position w:val="-52"/>
        </w:rPr>
        <w:object w:dxaOrig="3980" w:dyaOrig="1240">
          <v:shape id="_x0000_i1026" type="#_x0000_t75" style="width:161.25pt;height:49.5pt" o:ole="">
            <v:imagedata r:id="rId6" o:title=""/>
          </v:shape>
          <o:OLEObject Type="Embed" ProgID="Equation.2" ShapeID="_x0000_i1026" DrawAspect="Content" ObjectID="_1632659805" r:id="rId7"/>
        </w:object>
      </w:r>
      <w:r>
        <w:t xml:space="preserve">   ,</w:t>
      </w:r>
    </w:p>
    <w:p w:rsidR="003404A7" w:rsidRDefault="003404A7" w:rsidP="003404A7">
      <w:pPr>
        <w:spacing w:line="120" w:lineRule="exact"/>
        <w:ind w:firstLine="567"/>
        <w:jc w:val="both"/>
      </w:pPr>
    </w:p>
    <w:p w:rsidR="003404A7" w:rsidRPr="004C1BE3" w:rsidRDefault="003404A7" w:rsidP="003404A7">
      <w:pPr>
        <w:spacing w:line="340" w:lineRule="exact"/>
        <w:jc w:val="both"/>
        <w:rPr>
          <w:rFonts w:ascii="Times New Roman" w:hAnsi="Times New Roman"/>
          <w:sz w:val="28"/>
          <w:szCs w:val="28"/>
        </w:rPr>
      </w:pPr>
      <w:r w:rsidRPr="004C1BE3">
        <w:rPr>
          <w:rFonts w:ascii="Times New Roman" w:hAnsi="Times New Roman"/>
          <w:sz w:val="28"/>
          <w:szCs w:val="28"/>
        </w:rPr>
        <w:t xml:space="preserve">так как в нём обычно не учитывается скоростная составляющая напора </w:t>
      </w:r>
      <w:r w:rsidRPr="004C1BE3">
        <w:rPr>
          <w:rFonts w:ascii="Times New Roman" w:hAnsi="Times New Roman"/>
          <w:i/>
          <w:sz w:val="28"/>
          <w:szCs w:val="28"/>
        </w:rPr>
        <w:t>h</w:t>
      </w:r>
      <w:r w:rsidRPr="004C1BE3">
        <w:rPr>
          <w:rFonts w:ascii="Times New Roman" w:hAnsi="Times New Roman"/>
          <w:position w:val="-6"/>
          <w:sz w:val="28"/>
          <w:szCs w:val="28"/>
        </w:rPr>
        <w:t xml:space="preserve">v </w:t>
      </w:r>
      <w:r w:rsidRPr="004C1BE3">
        <w:rPr>
          <w:rFonts w:ascii="Times New Roman" w:hAnsi="Times New Roman"/>
          <w:sz w:val="28"/>
          <w:szCs w:val="28"/>
        </w:rPr>
        <w:t>(см. гидродинамический напор, с. 15) из-за малых скоростей движения жидк</w:t>
      </w:r>
      <w:r w:rsidRPr="004C1BE3">
        <w:rPr>
          <w:rFonts w:ascii="Times New Roman" w:hAnsi="Times New Roman"/>
          <w:sz w:val="28"/>
          <w:szCs w:val="28"/>
        </w:rPr>
        <w:t>о</w:t>
      </w:r>
      <w:r w:rsidRPr="004C1BE3">
        <w:rPr>
          <w:rFonts w:ascii="Times New Roman" w:hAnsi="Times New Roman"/>
          <w:sz w:val="28"/>
          <w:szCs w:val="28"/>
        </w:rPr>
        <w:t>сти по порам. В грунтовых водах напор в метрах по высоте может отсчит</w:t>
      </w:r>
      <w:r w:rsidRPr="004C1BE3">
        <w:rPr>
          <w:rFonts w:ascii="Times New Roman" w:hAnsi="Times New Roman"/>
          <w:sz w:val="28"/>
          <w:szCs w:val="28"/>
        </w:rPr>
        <w:t>ы</w:t>
      </w:r>
      <w:r w:rsidRPr="004C1BE3">
        <w:rPr>
          <w:rFonts w:ascii="Times New Roman" w:hAnsi="Times New Roman"/>
          <w:sz w:val="28"/>
          <w:szCs w:val="28"/>
        </w:rPr>
        <w:t>ваться от водоупора, если поверхность последнего можно принять за горизонтальную пло</w:t>
      </w:r>
      <w:r w:rsidRPr="004C1BE3">
        <w:rPr>
          <w:rFonts w:ascii="Times New Roman" w:hAnsi="Times New Roman"/>
          <w:sz w:val="28"/>
          <w:szCs w:val="28"/>
        </w:rPr>
        <w:t>с</w:t>
      </w:r>
      <w:r w:rsidRPr="004C1BE3">
        <w:rPr>
          <w:rFonts w:ascii="Times New Roman" w:hAnsi="Times New Roman"/>
          <w:sz w:val="28"/>
          <w:szCs w:val="28"/>
        </w:rPr>
        <w:t>кость (рис. 18), но может также приниматься как абсолютная геодезическая отметка свободной повер</w:t>
      </w:r>
      <w:r w:rsidRPr="004C1BE3">
        <w:rPr>
          <w:rFonts w:ascii="Times New Roman" w:hAnsi="Times New Roman"/>
          <w:sz w:val="28"/>
          <w:szCs w:val="28"/>
        </w:rPr>
        <w:t>х</w:t>
      </w:r>
      <w:r w:rsidRPr="004C1BE3">
        <w:rPr>
          <w:rFonts w:ascii="Times New Roman" w:hAnsi="Times New Roman"/>
          <w:sz w:val="28"/>
          <w:szCs w:val="28"/>
        </w:rPr>
        <w:t>ности потока (см. с. 12).</w:t>
      </w:r>
    </w:p>
    <w:p w:rsidR="003404A7" w:rsidRPr="004C1BE3" w:rsidRDefault="003404A7" w:rsidP="003404A7">
      <w:pPr>
        <w:jc w:val="center"/>
        <w:rPr>
          <w:rFonts w:ascii="Times New Roman" w:hAnsi="Times New Roman"/>
          <w:sz w:val="28"/>
          <w:szCs w:val="28"/>
        </w:rPr>
      </w:pPr>
      <w:r w:rsidRPr="004C1BE3">
        <w:rPr>
          <w:rFonts w:ascii="Times New Roman" w:hAnsi="Times New Roman"/>
          <w:sz w:val="28"/>
          <w:szCs w:val="28"/>
        </w:rPr>
        <w:object w:dxaOrig="12545" w:dyaOrig="7110">
          <v:shape id="_x0000_i1027" type="#_x0000_t75" style="width:415.5pt;height:236.25pt" o:ole="">
            <v:imagedata r:id="rId8" o:title=""/>
          </v:shape>
          <o:OLEObject Type="Embed" ProgID="MSDraw" ShapeID="_x0000_i1027" DrawAspect="Content" ObjectID="_1632659806" r:id="rId9">
            <o:FieldCodes>\* mergeformat</o:FieldCodes>
          </o:OLEObject>
        </w:object>
      </w:r>
    </w:p>
    <w:p w:rsidR="003404A7" w:rsidRPr="004C1BE3" w:rsidRDefault="003404A7" w:rsidP="003404A7">
      <w:pPr>
        <w:spacing w:line="340" w:lineRule="exact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4C1BE3">
        <w:rPr>
          <w:rFonts w:ascii="Times New Roman" w:hAnsi="Times New Roman"/>
          <w:sz w:val="28"/>
          <w:szCs w:val="28"/>
        </w:rPr>
        <w:t>Фильтрационный поток по ходу движения всегда теряет напор из-за вну</w:t>
      </w:r>
      <w:r w:rsidRPr="004C1BE3">
        <w:rPr>
          <w:rFonts w:ascii="Times New Roman" w:hAnsi="Times New Roman"/>
          <w:sz w:val="28"/>
          <w:szCs w:val="28"/>
        </w:rPr>
        <w:softHyphen/>
        <w:t xml:space="preserve">треннего трения жидкости. Отношение потерь напора </w:t>
      </w:r>
      <w:r>
        <w:rPr>
          <w:rFonts w:ascii="Times New Roman" w:hAnsi="Times New Roman"/>
          <w:sz w:val="28"/>
          <w:szCs w:val="28"/>
        </w:rPr>
        <w:t>Δ</w:t>
      </w:r>
      <w:r w:rsidRPr="004C1BE3">
        <w:rPr>
          <w:rFonts w:ascii="Times New Roman" w:hAnsi="Times New Roman"/>
          <w:i/>
          <w:sz w:val="28"/>
          <w:szCs w:val="28"/>
        </w:rPr>
        <w:t xml:space="preserve">H </w:t>
      </w:r>
      <w:r w:rsidRPr="004C1BE3">
        <w:rPr>
          <w:rFonts w:ascii="Times New Roman" w:hAnsi="Times New Roman"/>
          <w:sz w:val="28"/>
          <w:szCs w:val="28"/>
        </w:rPr>
        <w:t>(</w:t>
      </w:r>
      <w:r w:rsidRPr="004C1BE3">
        <w:rPr>
          <w:rFonts w:ascii="Times New Roman" w:hAnsi="Times New Roman"/>
          <w:i/>
          <w:sz w:val="28"/>
          <w:szCs w:val="28"/>
        </w:rPr>
        <w:t>м</w:t>
      </w:r>
      <w:r w:rsidRPr="004C1BE3">
        <w:rPr>
          <w:rFonts w:ascii="Times New Roman" w:hAnsi="Times New Roman"/>
          <w:sz w:val="28"/>
          <w:szCs w:val="28"/>
        </w:rPr>
        <w:t xml:space="preserve">) к длине пути фильтрации </w:t>
      </w:r>
      <w:r w:rsidRPr="004C1BE3">
        <w:rPr>
          <w:rFonts w:ascii="Times New Roman" w:hAnsi="Times New Roman"/>
          <w:i/>
          <w:sz w:val="28"/>
          <w:szCs w:val="28"/>
        </w:rPr>
        <w:t>l</w:t>
      </w:r>
      <w:r w:rsidRPr="004C1BE3">
        <w:rPr>
          <w:rFonts w:ascii="Times New Roman" w:hAnsi="Times New Roman"/>
          <w:sz w:val="28"/>
          <w:szCs w:val="28"/>
        </w:rPr>
        <w:t xml:space="preserve"> (</w:t>
      </w:r>
      <w:r w:rsidRPr="004C1BE3">
        <w:rPr>
          <w:rFonts w:ascii="Times New Roman" w:hAnsi="Times New Roman"/>
          <w:i/>
          <w:sz w:val="28"/>
          <w:szCs w:val="28"/>
        </w:rPr>
        <w:t>м</w:t>
      </w:r>
      <w:r w:rsidRPr="004C1BE3">
        <w:rPr>
          <w:rFonts w:ascii="Times New Roman" w:hAnsi="Times New Roman"/>
          <w:sz w:val="28"/>
          <w:szCs w:val="28"/>
        </w:rPr>
        <w:t>) называется пьезометрическим ук</w:t>
      </w:r>
      <w:r w:rsidRPr="004C1BE3">
        <w:rPr>
          <w:rFonts w:ascii="Times New Roman" w:hAnsi="Times New Roman"/>
          <w:sz w:val="28"/>
          <w:szCs w:val="28"/>
        </w:rPr>
        <w:softHyphen/>
        <w:t>лоном или градиентом на</w:t>
      </w:r>
      <w:r w:rsidRPr="004C1BE3">
        <w:rPr>
          <w:rFonts w:ascii="Times New Roman" w:hAnsi="Times New Roman"/>
          <w:sz w:val="28"/>
          <w:szCs w:val="28"/>
        </w:rPr>
        <w:softHyphen/>
        <w:t>пора (величина безразме</w:t>
      </w:r>
      <w:r w:rsidRPr="004C1BE3">
        <w:rPr>
          <w:rFonts w:ascii="Times New Roman" w:hAnsi="Times New Roman"/>
          <w:sz w:val="28"/>
          <w:szCs w:val="28"/>
        </w:rPr>
        <w:t>р</w:t>
      </w:r>
      <w:r w:rsidRPr="004C1BE3">
        <w:rPr>
          <w:rFonts w:ascii="Times New Roman" w:hAnsi="Times New Roman"/>
          <w:sz w:val="28"/>
          <w:szCs w:val="28"/>
        </w:rPr>
        <w:t>ная).</w:t>
      </w:r>
    </w:p>
    <w:p w:rsidR="003404A7" w:rsidRPr="004C1BE3" w:rsidRDefault="003404A7" w:rsidP="003404A7">
      <w:pPr>
        <w:jc w:val="center"/>
        <w:rPr>
          <w:rFonts w:ascii="Times New Roman" w:hAnsi="Times New Roman"/>
          <w:sz w:val="28"/>
          <w:szCs w:val="28"/>
        </w:rPr>
      </w:pPr>
      <w:r w:rsidRPr="004C1BE3">
        <w:rPr>
          <w:rFonts w:ascii="Times New Roman" w:hAnsi="Times New Roman"/>
          <w:i/>
          <w:sz w:val="28"/>
          <w:szCs w:val="28"/>
        </w:rPr>
        <w:t xml:space="preserve">I = </w:t>
      </w:r>
      <w:r>
        <w:rPr>
          <w:rFonts w:ascii="Times New Roman" w:hAnsi="Times New Roman"/>
          <w:sz w:val="28"/>
          <w:szCs w:val="28"/>
        </w:rPr>
        <w:t>Δ</w:t>
      </w:r>
      <w:r w:rsidRPr="004C1BE3">
        <w:rPr>
          <w:rFonts w:ascii="Times New Roman" w:hAnsi="Times New Roman"/>
          <w:i/>
          <w:sz w:val="28"/>
          <w:szCs w:val="28"/>
        </w:rPr>
        <w:t xml:space="preserve">H </w:t>
      </w:r>
      <w:r w:rsidRPr="004C1BE3">
        <w:rPr>
          <w:rFonts w:ascii="Times New Roman" w:hAnsi="Times New Roman"/>
          <w:sz w:val="28"/>
          <w:szCs w:val="28"/>
        </w:rPr>
        <w:t xml:space="preserve">/ </w:t>
      </w:r>
      <w:r w:rsidRPr="004C1BE3">
        <w:rPr>
          <w:rFonts w:ascii="Times New Roman" w:hAnsi="Times New Roman"/>
          <w:i/>
          <w:sz w:val="28"/>
          <w:szCs w:val="28"/>
        </w:rPr>
        <w:t>l</w:t>
      </w:r>
      <w:r w:rsidRPr="004C1BE3">
        <w:rPr>
          <w:rFonts w:ascii="Times New Roman" w:hAnsi="Times New Roman"/>
          <w:sz w:val="28"/>
          <w:szCs w:val="28"/>
        </w:rPr>
        <w:t xml:space="preserve"> .</w:t>
      </w:r>
    </w:p>
    <w:p w:rsidR="003404A7" w:rsidRPr="004C1BE3" w:rsidRDefault="003404A7" w:rsidP="003404A7">
      <w:pPr>
        <w:spacing w:line="120" w:lineRule="exact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3404A7" w:rsidRPr="004C1BE3" w:rsidRDefault="003404A7" w:rsidP="003404A7">
      <w:pPr>
        <w:spacing w:line="34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4C1BE3">
        <w:rPr>
          <w:rFonts w:ascii="Times New Roman" w:hAnsi="Times New Roman"/>
          <w:sz w:val="28"/>
          <w:szCs w:val="28"/>
        </w:rPr>
        <w:t>Скоростью фильтрации</w:t>
      </w:r>
      <w:r w:rsidRPr="004C1BE3">
        <w:rPr>
          <w:rFonts w:ascii="Times New Roman" w:hAnsi="Times New Roman"/>
          <w:i/>
          <w:sz w:val="28"/>
          <w:szCs w:val="28"/>
        </w:rPr>
        <w:t xml:space="preserve"> </w:t>
      </w:r>
      <w:r w:rsidRPr="004C1BE3">
        <w:rPr>
          <w:rFonts w:ascii="Times New Roman" w:hAnsi="Times New Roman"/>
          <w:sz w:val="28"/>
          <w:szCs w:val="28"/>
        </w:rPr>
        <w:t>v</w:t>
      </w:r>
      <w:r w:rsidRPr="004C1BE3">
        <w:rPr>
          <w:rFonts w:ascii="Times New Roman" w:hAnsi="Times New Roman"/>
          <w:i/>
          <w:sz w:val="28"/>
          <w:szCs w:val="28"/>
          <w:vertAlign w:val="subscript"/>
        </w:rPr>
        <w:t>ф</w:t>
      </w:r>
      <w:r w:rsidRPr="004C1BE3">
        <w:rPr>
          <w:rFonts w:ascii="Times New Roman" w:hAnsi="Times New Roman"/>
          <w:sz w:val="28"/>
          <w:szCs w:val="28"/>
        </w:rPr>
        <w:t xml:space="preserve"> (</w:t>
      </w:r>
      <w:r w:rsidRPr="004C1BE3">
        <w:rPr>
          <w:rFonts w:ascii="Times New Roman" w:hAnsi="Times New Roman"/>
          <w:i/>
          <w:sz w:val="28"/>
          <w:szCs w:val="28"/>
        </w:rPr>
        <w:t>м/сут</w:t>
      </w:r>
      <w:r w:rsidRPr="004C1BE3">
        <w:rPr>
          <w:rFonts w:ascii="Times New Roman" w:hAnsi="Times New Roman"/>
          <w:sz w:val="28"/>
          <w:szCs w:val="28"/>
        </w:rPr>
        <w:t>) называется отношение филь</w:t>
      </w:r>
      <w:r w:rsidRPr="004C1BE3">
        <w:rPr>
          <w:rFonts w:ascii="Times New Roman" w:hAnsi="Times New Roman"/>
          <w:sz w:val="28"/>
          <w:szCs w:val="28"/>
        </w:rPr>
        <w:softHyphen/>
        <w:t>т</w:t>
      </w:r>
      <w:r w:rsidRPr="004C1BE3">
        <w:rPr>
          <w:rFonts w:ascii="Times New Roman" w:hAnsi="Times New Roman"/>
          <w:sz w:val="28"/>
          <w:szCs w:val="28"/>
        </w:rPr>
        <w:softHyphen/>
        <w:t>ра</w:t>
      </w:r>
      <w:r w:rsidRPr="004C1BE3">
        <w:rPr>
          <w:rFonts w:ascii="Times New Roman" w:hAnsi="Times New Roman"/>
          <w:sz w:val="28"/>
          <w:szCs w:val="28"/>
        </w:rPr>
        <w:softHyphen/>
        <w:t>ци</w:t>
      </w:r>
      <w:r w:rsidRPr="004C1BE3">
        <w:rPr>
          <w:rFonts w:ascii="Times New Roman" w:hAnsi="Times New Roman"/>
          <w:sz w:val="28"/>
          <w:szCs w:val="28"/>
        </w:rPr>
        <w:softHyphen/>
        <w:t xml:space="preserve">онного расхода </w:t>
      </w:r>
      <w:r w:rsidRPr="004C1BE3">
        <w:rPr>
          <w:rFonts w:ascii="Times New Roman" w:hAnsi="Times New Roman"/>
          <w:i/>
          <w:sz w:val="28"/>
          <w:szCs w:val="28"/>
        </w:rPr>
        <w:t>Q</w:t>
      </w:r>
      <w:r w:rsidRPr="004C1BE3">
        <w:rPr>
          <w:rFonts w:ascii="Times New Roman" w:hAnsi="Times New Roman"/>
          <w:sz w:val="28"/>
          <w:szCs w:val="28"/>
        </w:rPr>
        <w:t xml:space="preserve"> (</w:t>
      </w:r>
      <w:r w:rsidRPr="004C1BE3">
        <w:rPr>
          <w:rFonts w:ascii="Times New Roman" w:hAnsi="Times New Roman"/>
          <w:i/>
          <w:sz w:val="28"/>
          <w:szCs w:val="28"/>
        </w:rPr>
        <w:t>м</w:t>
      </w:r>
      <w:r w:rsidRPr="004C1BE3">
        <w:rPr>
          <w:rFonts w:ascii="Times New Roman" w:hAnsi="Times New Roman"/>
          <w:i/>
          <w:position w:val="8"/>
          <w:sz w:val="28"/>
          <w:szCs w:val="28"/>
        </w:rPr>
        <w:t>3</w:t>
      </w:r>
      <w:r w:rsidRPr="004C1BE3">
        <w:rPr>
          <w:rFonts w:ascii="Times New Roman" w:hAnsi="Times New Roman"/>
          <w:i/>
          <w:sz w:val="28"/>
          <w:szCs w:val="28"/>
        </w:rPr>
        <w:t>/сут</w:t>
      </w:r>
      <w:r w:rsidRPr="004C1BE3">
        <w:rPr>
          <w:rFonts w:ascii="Times New Roman" w:hAnsi="Times New Roman"/>
          <w:sz w:val="28"/>
          <w:szCs w:val="28"/>
        </w:rPr>
        <w:t xml:space="preserve">) к площади живого сечения потока </w:t>
      </w:r>
      <w:r>
        <w:rPr>
          <w:rFonts w:ascii="Times New Roman" w:hAnsi="Times New Roman"/>
          <w:i/>
          <w:sz w:val="28"/>
          <w:szCs w:val="28"/>
        </w:rPr>
        <w:t>ω</w:t>
      </w:r>
      <w:r w:rsidRPr="004C1BE3">
        <w:rPr>
          <w:rFonts w:ascii="Times New Roman" w:hAnsi="Times New Roman"/>
          <w:sz w:val="28"/>
          <w:szCs w:val="28"/>
        </w:rPr>
        <w:t xml:space="preserve">  (</w:t>
      </w:r>
      <w:r w:rsidRPr="004C1BE3">
        <w:rPr>
          <w:rFonts w:ascii="Times New Roman" w:hAnsi="Times New Roman"/>
          <w:i/>
          <w:sz w:val="28"/>
          <w:szCs w:val="28"/>
        </w:rPr>
        <w:t>м</w:t>
      </w:r>
      <w:r w:rsidRPr="004C1BE3">
        <w:rPr>
          <w:rFonts w:ascii="Times New Roman" w:hAnsi="Times New Roman"/>
          <w:i/>
          <w:position w:val="8"/>
          <w:sz w:val="28"/>
          <w:szCs w:val="28"/>
        </w:rPr>
        <w:t>2</w:t>
      </w:r>
      <w:r w:rsidRPr="004C1BE3">
        <w:rPr>
          <w:rFonts w:ascii="Times New Roman" w:hAnsi="Times New Roman"/>
          <w:sz w:val="28"/>
          <w:szCs w:val="28"/>
        </w:rPr>
        <w:t>):</w:t>
      </w:r>
    </w:p>
    <w:p w:rsidR="003404A7" w:rsidRPr="004C1BE3" w:rsidRDefault="003404A7" w:rsidP="003404A7">
      <w:pPr>
        <w:jc w:val="center"/>
        <w:rPr>
          <w:rFonts w:ascii="Times New Roman" w:hAnsi="Times New Roman"/>
          <w:sz w:val="28"/>
          <w:szCs w:val="28"/>
        </w:rPr>
      </w:pPr>
      <w:r w:rsidRPr="004C1BE3">
        <w:rPr>
          <w:rFonts w:ascii="Times New Roman" w:hAnsi="Times New Roman"/>
          <w:sz w:val="28"/>
          <w:szCs w:val="28"/>
        </w:rPr>
        <w:t>v</w:t>
      </w:r>
      <w:r w:rsidRPr="004C1BE3">
        <w:rPr>
          <w:rFonts w:ascii="Times New Roman" w:hAnsi="Times New Roman"/>
          <w:i/>
          <w:sz w:val="28"/>
          <w:szCs w:val="28"/>
          <w:vertAlign w:val="subscript"/>
        </w:rPr>
        <w:t>ф</w:t>
      </w:r>
      <w:r w:rsidRPr="004C1BE3">
        <w:rPr>
          <w:rFonts w:ascii="Times New Roman" w:hAnsi="Times New Roman"/>
          <w:i/>
          <w:sz w:val="28"/>
          <w:szCs w:val="28"/>
        </w:rPr>
        <w:t xml:space="preserve"> = Q</w:t>
      </w:r>
      <w:r w:rsidRPr="004C1BE3"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i/>
          <w:sz w:val="28"/>
          <w:szCs w:val="28"/>
        </w:rPr>
        <w:t>ω</w:t>
      </w:r>
      <w:r w:rsidRPr="004C1BE3">
        <w:rPr>
          <w:rFonts w:ascii="Times New Roman" w:hAnsi="Times New Roman"/>
          <w:sz w:val="28"/>
          <w:szCs w:val="28"/>
        </w:rPr>
        <w:t>.</w:t>
      </w:r>
    </w:p>
    <w:p w:rsidR="003404A7" w:rsidRPr="004C1BE3" w:rsidRDefault="003404A7" w:rsidP="003404A7">
      <w:pPr>
        <w:spacing w:line="34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4C1BE3">
        <w:rPr>
          <w:rFonts w:ascii="Times New Roman" w:hAnsi="Times New Roman"/>
          <w:sz w:val="28"/>
          <w:szCs w:val="28"/>
        </w:rPr>
        <w:t>Теперь, имея вышеперечисленные термины теории фильтрации, приве</w:t>
      </w:r>
      <w:r w:rsidRPr="004C1BE3">
        <w:rPr>
          <w:rFonts w:ascii="Times New Roman" w:hAnsi="Times New Roman"/>
          <w:sz w:val="28"/>
          <w:szCs w:val="28"/>
        </w:rPr>
        <w:softHyphen/>
        <w:t>дём её о</w:t>
      </w:r>
      <w:r w:rsidRPr="004C1BE3">
        <w:rPr>
          <w:rFonts w:ascii="Times New Roman" w:hAnsi="Times New Roman"/>
          <w:sz w:val="28"/>
          <w:szCs w:val="28"/>
        </w:rPr>
        <w:t>с</w:t>
      </w:r>
      <w:r w:rsidRPr="004C1BE3">
        <w:rPr>
          <w:rFonts w:ascii="Times New Roman" w:hAnsi="Times New Roman"/>
          <w:sz w:val="28"/>
          <w:szCs w:val="28"/>
        </w:rPr>
        <w:t>новной закон.</w:t>
      </w:r>
    </w:p>
    <w:p w:rsidR="003404A7" w:rsidRPr="004C1BE3" w:rsidRDefault="003404A7" w:rsidP="003404A7">
      <w:pPr>
        <w:spacing w:line="34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4C1BE3">
        <w:rPr>
          <w:rFonts w:ascii="Times New Roman" w:hAnsi="Times New Roman"/>
          <w:sz w:val="28"/>
          <w:szCs w:val="28"/>
        </w:rPr>
        <w:t>Закон Дарс</w:t>
      </w:r>
      <w:r w:rsidRPr="004C1BE3">
        <w:rPr>
          <w:rFonts w:ascii="Times New Roman" w:hAnsi="Times New Roman"/>
          <w:sz w:val="28"/>
          <w:szCs w:val="28"/>
        </w:rPr>
        <w:sym w:font="Courier New" w:char="00FA"/>
      </w:r>
      <w:r w:rsidRPr="004C1BE3">
        <w:rPr>
          <w:rFonts w:ascii="Times New Roman" w:hAnsi="Times New Roman"/>
          <w:sz w:val="28"/>
          <w:szCs w:val="28"/>
        </w:rPr>
        <w:t xml:space="preserve"> (основной закон фильтрации) связывает скорость филь</w:t>
      </w:r>
      <w:r w:rsidRPr="004C1BE3">
        <w:rPr>
          <w:rFonts w:ascii="Times New Roman" w:hAnsi="Times New Roman"/>
          <w:sz w:val="28"/>
          <w:szCs w:val="28"/>
        </w:rPr>
        <w:softHyphen/>
        <w:t>тра</w:t>
      </w:r>
      <w:r w:rsidRPr="004C1BE3">
        <w:rPr>
          <w:rFonts w:ascii="Times New Roman" w:hAnsi="Times New Roman"/>
          <w:sz w:val="28"/>
          <w:szCs w:val="28"/>
        </w:rPr>
        <w:softHyphen/>
        <w:t>ции v</w:t>
      </w:r>
      <w:r w:rsidRPr="004C1BE3">
        <w:rPr>
          <w:rFonts w:ascii="Times New Roman" w:hAnsi="Times New Roman"/>
          <w:i/>
          <w:sz w:val="28"/>
          <w:szCs w:val="28"/>
          <w:vertAlign w:val="subscript"/>
        </w:rPr>
        <w:t>ф</w:t>
      </w:r>
      <w:r w:rsidRPr="004C1BE3">
        <w:rPr>
          <w:rFonts w:ascii="Times New Roman" w:hAnsi="Times New Roman"/>
          <w:position w:val="-6"/>
          <w:sz w:val="28"/>
          <w:szCs w:val="28"/>
        </w:rPr>
        <w:t xml:space="preserve"> </w:t>
      </w:r>
      <w:r w:rsidRPr="004C1BE3">
        <w:rPr>
          <w:rFonts w:ascii="Times New Roman" w:hAnsi="Times New Roman"/>
          <w:sz w:val="28"/>
          <w:szCs w:val="28"/>
        </w:rPr>
        <w:t>(</w:t>
      </w:r>
      <w:r w:rsidRPr="004C1BE3">
        <w:rPr>
          <w:rFonts w:ascii="Times New Roman" w:hAnsi="Times New Roman"/>
          <w:i/>
          <w:sz w:val="28"/>
          <w:szCs w:val="28"/>
        </w:rPr>
        <w:t>м/сут</w:t>
      </w:r>
      <w:r w:rsidRPr="004C1BE3">
        <w:rPr>
          <w:rFonts w:ascii="Times New Roman" w:hAnsi="Times New Roman"/>
          <w:sz w:val="28"/>
          <w:szCs w:val="28"/>
        </w:rPr>
        <w:t xml:space="preserve">) с коэффициентом фильтрации пористой среды </w:t>
      </w:r>
      <w:r w:rsidRPr="004C1BE3">
        <w:rPr>
          <w:rFonts w:ascii="Times New Roman" w:hAnsi="Times New Roman"/>
          <w:i/>
          <w:sz w:val="28"/>
          <w:szCs w:val="28"/>
        </w:rPr>
        <w:t>k</w:t>
      </w:r>
      <w:r w:rsidRPr="004C1BE3">
        <w:rPr>
          <w:rFonts w:ascii="Times New Roman" w:hAnsi="Times New Roman"/>
          <w:i/>
          <w:sz w:val="28"/>
          <w:szCs w:val="28"/>
          <w:vertAlign w:val="subscript"/>
        </w:rPr>
        <w:t>ф</w:t>
      </w:r>
      <w:r w:rsidRPr="004C1BE3">
        <w:rPr>
          <w:rFonts w:ascii="Times New Roman" w:hAnsi="Times New Roman"/>
          <w:i/>
          <w:position w:val="-6"/>
          <w:sz w:val="28"/>
          <w:szCs w:val="28"/>
        </w:rPr>
        <w:t xml:space="preserve"> </w:t>
      </w:r>
      <w:r w:rsidRPr="004C1BE3">
        <w:rPr>
          <w:rFonts w:ascii="Times New Roman" w:hAnsi="Times New Roman"/>
          <w:sz w:val="28"/>
          <w:szCs w:val="28"/>
        </w:rPr>
        <w:t>(</w:t>
      </w:r>
      <w:r w:rsidRPr="004C1BE3">
        <w:rPr>
          <w:rFonts w:ascii="Times New Roman" w:hAnsi="Times New Roman"/>
          <w:i/>
          <w:sz w:val="28"/>
          <w:szCs w:val="28"/>
        </w:rPr>
        <w:t>м/сут</w:t>
      </w:r>
      <w:r w:rsidRPr="004C1BE3">
        <w:rPr>
          <w:rFonts w:ascii="Times New Roman" w:hAnsi="Times New Roman"/>
          <w:sz w:val="28"/>
          <w:szCs w:val="28"/>
        </w:rPr>
        <w:t>), разн</w:t>
      </w:r>
      <w:r w:rsidRPr="004C1BE3">
        <w:rPr>
          <w:rFonts w:ascii="Times New Roman" w:hAnsi="Times New Roman"/>
          <w:sz w:val="28"/>
          <w:szCs w:val="28"/>
        </w:rPr>
        <w:t>о</w:t>
      </w:r>
      <w:r w:rsidRPr="004C1BE3">
        <w:rPr>
          <w:rFonts w:ascii="Times New Roman" w:hAnsi="Times New Roman"/>
          <w:sz w:val="28"/>
          <w:szCs w:val="28"/>
        </w:rPr>
        <w:t xml:space="preserve">стью напоров (потерями напора) </w:t>
      </w:r>
      <w:r>
        <w:rPr>
          <w:rFonts w:ascii="Times New Roman" w:hAnsi="Times New Roman"/>
          <w:sz w:val="28"/>
          <w:szCs w:val="28"/>
        </w:rPr>
        <w:t>Δ</w:t>
      </w:r>
      <w:r w:rsidRPr="004C1BE3">
        <w:rPr>
          <w:rFonts w:ascii="Times New Roman" w:hAnsi="Times New Roman"/>
          <w:i/>
          <w:sz w:val="28"/>
          <w:szCs w:val="28"/>
        </w:rPr>
        <w:t>H</w:t>
      </w:r>
      <w:r w:rsidRPr="004C1BE3">
        <w:rPr>
          <w:rFonts w:ascii="Times New Roman" w:hAnsi="Times New Roman"/>
          <w:sz w:val="28"/>
          <w:szCs w:val="28"/>
        </w:rPr>
        <w:t xml:space="preserve"> (</w:t>
      </w:r>
      <w:r w:rsidRPr="004C1BE3">
        <w:rPr>
          <w:rFonts w:ascii="Times New Roman" w:hAnsi="Times New Roman"/>
          <w:i/>
          <w:sz w:val="28"/>
          <w:szCs w:val="28"/>
        </w:rPr>
        <w:t>м</w:t>
      </w:r>
      <w:r w:rsidRPr="004C1BE3">
        <w:rPr>
          <w:rFonts w:ascii="Times New Roman" w:hAnsi="Times New Roman"/>
          <w:sz w:val="28"/>
          <w:szCs w:val="28"/>
        </w:rPr>
        <w:t xml:space="preserve">) и длиной пути фильтрации </w:t>
      </w:r>
      <w:r w:rsidRPr="004C1BE3">
        <w:rPr>
          <w:rFonts w:ascii="Times New Roman" w:hAnsi="Times New Roman"/>
          <w:i/>
          <w:sz w:val="28"/>
          <w:szCs w:val="28"/>
        </w:rPr>
        <w:t>l</w:t>
      </w:r>
      <w:r w:rsidRPr="004C1BE3">
        <w:rPr>
          <w:rFonts w:ascii="Times New Roman" w:hAnsi="Times New Roman"/>
          <w:sz w:val="28"/>
          <w:szCs w:val="28"/>
        </w:rPr>
        <w:t xml:space="preserve"> так:</w:t>
      </w:r>
    </w:p>
    <w:p w:rsidR="003404A7" w:rsidRPr="004C1BE3" w:rsidRDefault="003404A7" w:rsidP="003404A7">
      <w:pPr>
        <w:spacing w:line="120" w:lineRule="exact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3404A7" w:rsidRPr="004C1BE3" w:rsidRDefault="003404A7" w:rsidP="003404A7">
      <w:pPr>
        <w:jc w:val="center"/>
        <w:rPr>
          <w:rFonts w:ascii="Times New Roman" w:hAnsi="Times New Roman"/>
          <w:sz w:val="28"/>
          <w:szCs w:val="28"/>
        </w:rPr>
      </w:pPr>
      <w:r w:rsidRPr="004C1BE3">
        <w:rPr>
          <w:rFonts w:ascii="Times New Roman" w:hAnsi="Times New Roman"/>
          <w:position w:val="-42"/>
          <w:sz w:val="28"/>
          <w:szCs w:val="28"/>
        </w:rPr>
        <w:object w:dxaOrig="2520" w:dyaOrig="1140">
          <v:shape id="_x0000_i1028" type="#_x0000_t75" style="width:129pt;height:51pt" o:ole="">
            <v:imagedata r:id="rId10" o:title=""/>
          </v:shape>
          <o:OLEObject Type="Embed" ProgID="Equation.2" ShapeID="_x0000_i1028" DrawAspect="Content" ObjectID="_1632659807" r:id="rId11"/>
        </w:object>
      </w:r>
      <w:r w:rsidRPr="004C1BE3">
        <w:rPr>
          <w:rFonts w:ascii="Times New Roman" w:hAnsi="Times New Roman"/>
          <w:sz w:val="28"/>
          <w:szCs w:val="28"/>
        </w:rPr>
        <w:t>.</w:t>
      </w:r>
    </w:p>
    <w:p w:rsidR="003404A7" w:rsidRPr="004C1BE3" w:rsidRDefault="003404A7" w:rsidP="003404A7">
      <w:pPr>
        <w:spacing w:line="120" w:lineRule="exact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3404A7" w:rsidRPr="004C1BE3" w:rsidRDefault="003404A7" w:rsidP="003404A7">
      <w:pPr>
        <w:spacing w:line="34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4C1BE3">
        <w:rPr>
          <w:rFonts w:ascii="Times New Roman" w:hAnsi="Times New Roman"/>
          <w:sz w:val="28"/>
          <w:szCs w:val="28"/>
        </w:rPr>
        <w:t>Фильтрационные характеристики пористых сред определяются опыт</w:t>
      </w:r>
      <w:r w:rsidRPr="004C1BE3">
        <w:rPr>
          <w:rFonts w:ascii="Times New Roman" w:hAnsi="Times New Roman"/>
          <w:sz w:val="28"/>
          <w:szCs w:val="28"/>
        </w:rPr>
        <w:softHyphen/>
        <w:t xml:space="preserve">ным путём. Некоторые из них приведены в таблице. </w:t>
      </w:r>
    </w:p>
    <w:p w:rsidR="003404A7" w:rsidRPr="004C1BE3" w:rsidRDefault="003404A7" w:rsidP="003404A7">
      <w:pPr>
        <w:spacing w:line="36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4C1BE3">
        <w:rPr>
          <w:rFonts w:ascii="Times New Roman" w:hAnsi="Times New Roman"/>
          <w:sz w:val="28"/>
          <w:szCs w:val="28"/>
        </w:rPr>
        <w:t xml:space="preserve">Коэффициент фильтрации </w:t>
      </w:r>
      <w:r w:rsidRPr="004C1BE3">
        <w:rPr>
          <w:rFonts w:ascii="Times New Roman" w:hAnsi="Times New Roman"/>
          <w:i/>
          <w:sz w:val="28"/>
          <w:szCs w:val="28"/>
        </w:rPr>
        <w:t>k</w:t>
      </w:r>
      <w:r w:rsidRPr="004C1BE3">
        <w:rPr>
          <w:rFonts w:ascii="Times New Roman" w:hAnsi="Times New Roman"/>
          <w:i/>
          <w:sz w:val="28"/>
          <w:szCs w:val="28"/>
          <w:vertAlign w:val="subscript"/>
        </w:rPr>
        <w:t>ф</w:t>
      </w:r>
      <w:r w:rsidRPr="004C1BE3">
        <w:rPr>
          <w:rFonts w:ascii="Times New Roman" w:hAnsi="Times New Roman"/>
          <w:sz w:val="28"/>
          <w:szCs w:val="28"/>
        </w:rPr>
        <w:t xml:space="preserve"> характеризует проницаемость пористой ср</w:t>
      </w:r>
      <w:r w:rsidRPr="004C1BE3">
        <w:rPr>
          <w:rFonts w:ascii="Times New Roman" w:hAnsi="Times New Roman"/>
          <w:sz w:val="28"/>
          <w:szCs w:val="28"/>
        </w:rPr>
        <w:t>е</w:t>
      </w:r>
      <w:r w:rsidRPr="004C1BE3">
        <w:rPr>
          <w:rFonts w:ascii="Times New Roman" w:hAnsi="Times New Roman"/>
          <w:sz w:val="28"/>
          <w:szCs w:val="28"/>
        </w:rPr>
        <w:t xml:space="preserve">ды. Коэффициент водоотдачи </w:t>
      </w:r>
      <w:r>
        <w:rPr>
          <w:rFonts w:ascii="Times New Roman" w:hAnsi="Times New Roman"/>
          <w:sz w:val="28"/>
          <w:szCs w:val="28"/>
        </w:rPr>
        <w:t>μ</w:t>
      </w:r>
      <w:r w:rsidRPr="004C1BE3">
        <w:rPr>
          <w:rFonts w:ascii="Times New Roman" w:hAnsi="Times New Roman"/>
          <w:i/>
          <w:sz w:val="28"/>
          <w:szCs w:val="28"/>
          <w:vertAlign w:val="subscript"/>
        </w:rPr>
        <w:t>в</w:t>
      </w:r>
      <w:r w:rsidRPr="004C1BE3">
        <w:rPr>
          <w:rFonts w:ascii="Times New Roman" w:hAnsi="Times New Roman"/>
          <w:sz w:val="28"/>
          <w:szCs w:val="28"/>
        </w:rPr>
        <w:t xml:space="preserve"> (величина безразмерная) показывает, сколько воды м</w:t>
      </w:r>
      <w:r w:rsidRPr="004C1BE3">
        <w:rPr>
          <w:rFonts w:ascii="Times New Roman" w:hAnsi="Times New Roman"/>
          <w:sz w:val="28"/>
          <w:szCs w:val="28"/>
        </w:rPr>
        <w:t>о</w:t>
      </w:r>
      <w:r w:rsidRPr="004C1BE3">
        <w:rPr>
          <w:rFonts w:ascii="Times New Roman" w:hAnsi="Times New Roman"/>
          <w:sz w:val="28"/>
          <w:szCs w:val="28"/>
        </w:rPr>
        <w:t>жет отдать при осушении грунт в долях едини</w:t>
      </w:r>
      <w:r w:rsidRPr="004C1BE3">
        <w:rPr>
          <w:rFonts w:ascii="Times New Roman" w:hAnsi="Times New Roman"/>
          <w:sz w:val="28"/>
          <w:szCs w:val="28"/>
        </w:rPr>
        <w:softHyphen/>
        <w:t>цы его объёма.</w:t>
      </w:r>
    </w:p>
    <w:p w:rsidR="003404A7" w:rsidRPr="004C1BE3" w:rsidRDefault="003404A7" w:rsidP="003404A7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3404A7" w:rsidRDefault="003404A7" w:rsidP="003404A7">
      <w:pPr>
        <w:spacing w:line="120" w:lineRule="exact"/>
        <w:ind w:firstLine="567"/>
        <w:jc w:val="both"/>
      </w:pPr>
    </w:p>
    <w:p w:rsidR="003404A7" w:rsidRDefault="003404A7" w:rsidP="003404A7">
      <w:pPr>
        <w:spacing w:line="120" w:lineRule="exact"/>
        <w:ind w:firstLine="567"/>
        <w:jc w:val="both"/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/>
      </w:tblPr>
      <w:tblGrid>
        <w:gridCol w:w="3213"/>
        <w:gridCol w:w="3213"/>
        <w:gridCol w:w="3213"/>
      </w:tblGrid>
      <w:tr w:rsidR="003404A7" w:rsidRPr="004C1BE3" w:rsidTr="00AB4B8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21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404A7" w:rsidRPr="004C1BE3" w:rsidRDefault="003404A7" w:rsidP="00AB4B8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404A7" w:rsidRPr="004C1BE3" w:rsidRDefault="003404A7" w:rsidP="00AB4B8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404A7" w:rsidRPr="004C1BE3" w:rsidRDefault="003404A7" w:rsidP="00AB4B8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C1BE3">
              <w:rPr>
                <w:rFonts w:ascii="Times New Roman" w:hAnsi="Times New Roman"/>
                <w:sz w:val="28"/>
                <w:szCs w:val="28"/>
              </w:rPr>
              <w:t>Пористая среда</w:t>
            </w:r>
          </w:p>
        </w:tc>
        <w:tc>
          <w:tcPr>
            <w:tcW w:w="321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404A7" w:rsidRPr="004C1BE3" w:rsidRDefault="003404A7" w:rsidP="00AB4B8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404A7" w:rsidRPr="004C1BE3" w:rsidRDefault="003404A7" w:rsidP="00AB4B8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C1BE3">
              <w:rPr>
                <w:rFonts w:ascii="Times New Roman" w:hAnsi="Times New Roman"/>
                <w:sz w:val="28"/>
                <w:szCs w:val="28"/>
              </w:rPr>
              <w:t xml:space="preserve">Коэффициент </w:t>
            </w:r>
          </w:p>
          <w:p w:rsidR="003404A7" w:rsidRPr="004C1BE3" w:rsidRDefault="003404A7" w:rsidP="00AB4B8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C1BE3">
              <w:rPr>
                <w:rFonts w:ascii="Times New Roman" w:hAnsi="Times New Roman"/>
                <w:sz w:val="28"/>
                <w:szCs w:val="28"/>
              </w:rPr>
              <w:t>фильтр</w:t>
            </w:r>
            <w:r w:rsidRPr="004C1BE3">
              <w:rPr>
                <w:rFonts w:ascii="Times New Roman" w:hAnsi="Times New Roman"/>
                <w:sz w:val="28"/>
                <w:szCs w:val="28"/>
              </w:rPr>
              <w:t>а</w:t>
            </w:r>
            <w:r w:rsidRPr="004C1BE3">
              <w:rPr>
                <w:rFonts w:ascii="Times New Roman" w:hAnsi="Times New Roman"/>
                <w:sz w:val="28"/>
                <w:szCs w:val="28"/>
              </w:rPr>
              <w:t>ции</w:t>
            </w:r>
          </w:p>
          <w:p w:rsidR="003404A7" w:rsidRPr="004C1BE3" w:rsidRDefault="003404A7" w:rsidP="00AB4B8D">
            <w:pPr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4C1BE3">
              <w:rPr>
                <w:rFonts w:ascii="Times New Roman" w:hAnsi="Times New Roman"/>
                <w:i/>
                <w:sz w:val="28"/>
                <w:szCs w:val="28"/>
              </w:rPr>
              <w:t>k</w:t>
            </w:r>
            <w:r w:rsidRPr="004C1BE3">
              <w:rPr>
                <w:rFonts w:ascii="Times New Roman" w:hAnsi="Times New Roman"/>
                <w:i/>
                <w:sz w:val="28"/>
                <w:szCs w:val="28"/>
                <w:vertAlign w:val="subscript"/>
              </w:rPr>
              <w:t>ф</w:t>
            </w:r>
            <w:r w:rsidRPr="004C1BE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4C1BE3">
              <w:rPr>
                <w:rFonts w:ascii="Times New Roman" w:hAnsi="Times New Roman"/>
                <w:i/>
                <w:sz w:val="28"/>
                <w:szCs w:val="28"/>
              </w:rPr>
              <w:t>м/сут</w:t>
            </w:r>
          </w:p>
          <w:p w:rsidR="003404A7" w:rsidRPr="004C1BE3" w:rsidRDefault="003404A7" w:rsidP="00AB4B8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1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404A7" w:rsidRPr="004C1BE3" w:rsidRDefault="003404A7" w:rsidP="00AB4B8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404A7" w:rsidRPr="004C1BE3" w:rsidRDefault="003404A7" w:rsidP="00AB4B8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C1BE3">
              <w:rPr>
                <w:rFonts w:ascii="Times New Roman" w:hAnsi="Times New Roman"/>
                <w:sz w:val="28"/>
                <w:szCs w:val="28"/>
              </w:rPr>
              <w:t xml:space="preserve">Коэффициент </w:t>
            </w:r>
          </w:p>
          <w:p w:rsidR="003404A7" w:rsidRPr="004C1BE3" w:rsidRDefault="003404A7" w:rsidP="00AB4B8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C1BE3">
              <w:rPr>
                <w:rFonts w:ascii="Times New Roman" w:hAnsi="Times New Roman"/>
                <w:sz w:val="28"/>
                <w:szCs w:val="28"/>
              </w:rPr>
              <w:t>водоотд</w:t>
            </w:r>
            <w:r w:rsidRPr="004C1BE3">
              <w:rPr>
                <w:rFonts w:ascii="Times New Roman" w:hAnsi="Times New Roman"/>
                <w:sz w:val="28"/>
                <w:szCs w:val="28"/>
              </w:rPr>
              <w:t>а</w:t>
            </w:r>
            <w:r w:rsidRPr="004C1BE3">
              <w:rPr>
                <w:rFonts w:ascii="Times New Roman" w:hAnsi="Times New Roman"/>
                <w:sz w:val="28"/>
                <w:szCs w:val="28"/>
              </w:rPr>
              <w:t>чи</w:t>
            </w:r>
          </w:p>
          <w:p w:rsidR="003404A7" w:rsidRPr="004C1BE3" w:rsidRDefault="003404A7" w:rsidP="00AB4B8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  <w:vertAlign w:val="subscript"/>
              </w:rPr>
              <w:t>μ</w:t>
            </w:r>
            <w:r w:rsidRPr="004C1BE3">
              <w:rPr>
                <w:rFonts w:ascii="Times New Roman" w:hAnsi="Times New Roman"/>
                <w:i/>
                <w:sz w:val="28"/>
                <w:szCs w:val="28"/>
                <w:vertAlign w:val="subscript"/>
              </w:rPr>
              <w:t>в</w:t>
            </w:r>
          </w:p>
        </w:tc>
      </w:tr>
      <w:tr w:rsidR="003404A7" w:rsidRPr="004C1BE3" w:rsidTr="00AB4B8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21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404A7" w:rsidRPr="004C1BE3" w:rsidRDefault="003404A7" w:rsidP="00AB4B8D">
            <w:pPr>
              <w:rPr>
                <w:rFonts w:ascii="Times New Roman" w:hAnsi="Times New Roman"/>
                <w:sz w:val="28"/>
                <w:szCs w:val="28"/>
              </w:rPr>
            </w:pPr>
            <w:r w:rsidRPr="004C1BE3">
              <w:rPr>
                <w:rFonts w:ascii="Times New Roman" w:hAnsi="Times New Roman"/>
                <w:sz w:val="28"/>
                <w:szCs w:val="28"/>
              </w:rPr>
              <w:t>Водоупорные глины, пло</w:t>
            </w:r>
            <w:r w:rsidRPr="004C1BE3">
              <w:rPr>
                <w:rFonts w:ascii="Times New Roman" w:hAnsi="Times New Roman"/>
                <w:sz w:val="28"/>
                <w:szCs w:val="28"/>
              </w:rPr>
              <w:softHyphen/>
              <w:t>т</w:t>
            </w:r>
            <w:r w:rsidRPr="004C1BE3">
              <w:rPr>
                <w:rFonts w:ascii="Times New Roman" w:hAnsi="Times New Roman"/>
                <w:sz w:val="28"/>
                <w:szCs w:val="28"/>
              </w:rPr>
              <w:softHyphen/>
              <w:t>ный бетон</w:t>
            </w:r>
          </w:p>
        </w:tc>
        <w:tc>
          <w:tcPr>
            <w:tcW w:w="321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404A7" w:rsidRPr="004C1BE3" w:rsidRDefault="003404A7" w:rsidP="00AB4B8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404A7" w:rsidRPr="004C1BE3" w:rsidRDefault="003404A7" w:rsidP="00AB4B8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C1BE3">
              <w:rPr>
                <w:rFonts w:ascii="Times New Roman" w:hAnsi="Times New Roman"/>
                <w:sz w:val="28"/>
                <w:szCs w:val="28"/>
              </w:rPr>
              <w:t>Менее 0,01</w:t>
            </w:r>
          </w:p>
        </w:tc>
        <w:tc>
          <w:tcPr>
            <w:tcW w:w="321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404A7" w:rsidRPr="004C1BE3" w:rsidRDefault="003404A7" w:rsidP="00AB4B8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404A7" w:rsidRPr="004C1BE3" w:rsidRDefault="003404A7" w:rsidP="00AB4B8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C1BE3">
              <w:rPr>
                <w:rFonts w:ascii="Times New Roman" w:hAnsi="Times New Roman"/>
                <w:sz w:val="28"/>
                <w:szCs w:val="28"/>
              </w:rPr>
              <w:t>Менее 0,05</w:t>
            </w:r>
          </w:p>
        </w:tc>
      </w:tr>
      <w:tr w:rsidR="003404A7" w:rsidRPr="004C1BE3" w:rsidTr="00AB4B8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213" w:type="dxa"/>
            <w:tcBorders>
              <w:left w:val="single" w:sz="6" w:space="0" w:color="auto"/>
              <w:right w:val="single" w:sz="6" w:space="0" w:color="auto"/>
            </w:tcBorders>
          </w:tcPr>
          <w:p w:rsidR="003404A7" w:rsidRPr="004C1BE3" w:rsidRDefault="003404A7" w:rsidP="00AB4B8D">
            <w:pPr>
              <w:rPr>
                <w:rFonts w:ascii="Times New Roman" w:hAnsi="Times New Roman"/>
                <w:sz w:val="28"/>
                <w:szCs w:val="28"/>
              </w:rPr>
            </w:pPr>
            <w:r w:rsidRPr="004C1BE3">
              <w:rPr>
                <w:rFonts w:ascii="Times New Roman" w:hAnsi="Times New Roman"/>
                <w:sz w:val="28"/>
                <w:szCs w:val="28"/>
              </w:rPr>
              <w:t>Сугл</w:t>
            </w:r>
            <w:r w:rsidRPr="004C1BE3">
              <w:rPr>
                <w:rFonts w:ascii="Times New Roman" w:hAnsi="Times New Roman"/>
                <w:sz w:val="28"/>
                <w:szCs w:val="28"/>
              </w:rPr>
              <w:sym w:font="Arial" w:char="00FA"/>
            </w:r>
            <w:r w:rsidRPr="004C1BE3">
              <w:rPr>
                <w:rFonts w:ascii="Times New Roman" w:hAnsi="Times New Roman"/>
                <w:sz w:val="28"/>
                <w:szCs w:val="28"/>
              </w:rPr>
              <w:t>нки</w:t>
            </w:r>
          </w:p>
        </w:tc>
        <w:tc>
          <w:tcPr>
            <w:tcW w:w="3213" w:type="dxa"/>
            <w:tcBorders>
              <w:left w:val="single" w:sz="6" w:space="0" w:color="auto"/>
              <w:right w:val="single" w:sz="6" w:space="0" w:color="auto"/>
            </w:tcBorders>
          </w:tcPr>
          <w:p w:rsidR="003404A7" w:rsidRPr="004C1BE3" w:rsidRDefault="003404A7" w:rsidP="00AB4B8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C1BE3">
              <w:rPr>
                <w:rFonts w:ascii="Times New Roman" w:hAnsi="Times New Roman"/>
                <w:sz w:val="28"/>
                <w:szCs w:val="28"/>
              </w:rPr>
              <w:t xml:space="preserve">0,01 </w:t>
            </w:r>
            <w:r w:rsidRPr="004C1BE3">
              <w:rPr>
                <w:rFonts w:ascii="Times New Roman" w:hAnsi="Times New Roman"/>
                <w:sz w:val="28"/>
                <w:szCs w:val="28"/>
              </w:rPr>
              <w:sym w:font="Arial" w:char="2014"/>
            </w:r>
            <w:r w:rsidRPr="004C1BE3">
              <w:rPr>
                <w:rFonts w:ascii="Times New Roman" w:hAnsi="Times New Roman"/>
                <w:sz w:val="28"/>
                <w:szCs w:val="28"/>
              </w:rPr>
              <w:t xml:space="preserve"> 0,5</w:t>
            </w:r>
          </w:p>
        </w:tc>
        <w:tc>
          <w:tcPr>
            <w:tcW w:w="3213" w:type="dxa"/>
            <w:tcBorders>
              <w:left w:val="single" w:sz="6" w:space="0" w:color="auto"/>
              <w:right w:val="single" w:sz="6" w:space="0" w:color="auto"/>
            </w:tcBorders>
          </w:tcPr>
          <w:p w:rsidR="003404A7" w:rsidRPr="004C1BE3" w:rsidRDefault="003404A7" w:rsidP="00AB4B8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C1BE3">
              <w:rPr>
                <w:rFonts w:ascii="Times New Roman" w:hAnsi="Times New Roman"/>
                <w:sz w:val="28"/>
                <w:szCs w:val="28"/>
              </w:rPr>
              <w:t xml:space="preserve">0,05 </w:t>
            </w:r>
            <w:r w:rsidRPr="004C1BE3">
              <w:rPr>
                <w:rFonts w:ascii="Times New Roman" w:hAnsi="Times New Roman"/>
                <w:sz w:val="28"/>
                <w:szCs w:val="28"/>
              </w:rPr>
              <w:sym w:font="Arial" w:char="2014"/>
            </w:r>
            <w:r w:rsidRPr="004C1BE3">
              <w:rPr>
                <w:rFonts w:ascii="Times New Roman" w:hAnsi="Times New Roman"/>
                <w:sz w:val="28"/>
                <w:szCs w:val="28"/>
              </w:rPr>
              <w:t xml:space="preserve"> 0,1</w:t>
            </w:r>
          </w:p>
        </w:tc>
      </w:tr>
      <w:tr w:rsidR="003404A7" w:rsidRPr="004C1BE3" w:rsidTr="00AB4B8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213" w:type="dxa"/>
            <w:tcBorders>
              <w:left w:val="single" w:sz="6" w:space="0" w:color="auto"/>
              <w:right w:val="single" w:sz="6" w:space="0" w:color="auto"/>
            </w:tcBorders>
          </w:tcPr>
          <w:p w:rsidR="003404A7" w:rsidRPr="004C1BE3" w:rsidRDefault="003404A7" w:rsidP="00AB4B8D">
            <w:pPr>
              <w:rPr>
                <w:rFonts w:ascii="Times New Roman" w:hAnsi="Times New Roman"/>
                <w:sz w:val="28"/>
                <w:szCs w:val="28"/>
              </w:rPr>
            </w:pPr>
            <w:r w:rsidRPr="004C1BE3">
              <w:rPr>
                <w:rFonts w:ascii="Times New Roman" w:hAnsi="Times New Roman"/>
                <w:sz w:val="28"/>
                <w:szCs w:val="28"/>
              </w:rPr>
              <w:t>С</w:t>
            </w:r>
            <w:r w:rsidRPr="004C1BE3">
              <w:rPr>
                <w:rFonts w:ascii="Times New Roman" w:hAnsi="Times New Roman"/>
                <w:sz w:val="28"/>
                <w:szCs w:val="28"/>
              </w:rPr>
              <w:sym w:font="Arial" w:char="00FD"/>
            </w:r>
            <w:r w:rsidRPr="004C1BE3">
              <w:rPr>
                <w:rFonts w:ascii="Times New Roman" w:hAnsi="Times New Roman"/>
                <w:sz w:val="28"/>
                <w:szCs w:val="28"/>
              </w:rPr>
              <w:t>песи</w:t>
            </w:r>
          </w:p>
        </w:tc>
        <w:tc>
          <w:tcPr>
            <w:tcW w:w="3213" w:type="dxa"/>
            <w:tcBorders>
              <w:left w:val="single" w:sz="6" w:space="0" w:color="auto"/>
              <w:right w:val="single" w:sz="6" w:space="0" w:color="auto"/>
            </w:tcBorders>
          </w:tcPr>
          <w:p w:rsidR="003404A7" w:rsidRPr="004C1BE3" w:rsidRDefault="003404A7" w:rsidP="00AB4B8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C1BE3">
              <w:rPr>
                <w:rFonts w:ascii="Times New Roman" w:hAnsi="Times New Roman"/>
                <w:sz w:val="28"/>
                <w:szCs w:val="28"/>
              </w:rPr>
              <w:t xml:space="preserve">0,5 </w:t>
            </w:r>
            <w:r w:rsidRPr="004C1BE3">
              <w:rPr>
                <w:rFonts w:ascii="Times New Roman" w:hAnsi="Times New Roman"/>
                <w:sz w:val="28"/>
                <w:szCs w:val="28"/>
              </w:rPr>
              <w:sym w:font="Arial" w:char="2014"/>
            </w:r>
            <w:r w:rsidRPr="004C1BE3">
              <w:rPr>
                <w:rFonts w:ascii="Times New Roman" w:hAnsi="Times New Roman"/>
                <w:sz w:val="28"/>
                <w:szCs w:val="28"/>
              </w:rPr>
              <w:t xml:space="preserve"> 2</w:t>
            </w:r>
          </w:p>
        </w:tc>
        <w:tc>
          <w:tcPr>
            <w:tcW w:w="3213" w:type="dxa"/>
            <w:tcBorders>
              <w:left w:val="single" w:sz="6" w:space="0" w:color="auto"/>
              <w:right w:val="single" w:sz="6" w:space="0" w:color="auto"/>
            </w:tcBorders>
          </w:tcPr>
          <w:p w:rsidR="003404A7" w:rsidRPr="004C1BE3" w:rsidRDefault="003404A7" w:rsidP="00AB4B8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C1BE3">
              <w:rPr>
                <w:rFonts w:ascii="Times New Roman" w:hAnsi="Times New Roman"/>
                <w:sz w:val="28"/>
                <w:szCs w:val="28"/>
              </w:rPr>
              <w:t xml:space="preserve">0,1 </w:t>
            </w:r>
            <w:r w:rsidRPr="004C1BE3">
              <w:rPr>
                <w:rFonts w:ascii="Times New Roman" w:hAnsi="Times New Roman"/>
                <w:sz w:val="28"/>
                <w:szCs w:val="28"/>
              </w:rPr>
              <w:sym w:font="Arial" w:char="2014"/>
            </w:r>
            <w:r w:rsidRPr="004C1BE3">
              <w:rPr>
                <w:rFonts w:ascii="Times New Roman" w:hAnsi="Times New Roman"/>
                <w:sz w:val="28"/>
                <w:szCs w:val="28"/>
              </w:rPr>
              <w:t xml:space="preserve"> 0,2</w:t>
            </w:r>
          </w:p>
        </w:tc>
      </w:tr>
      <w:tr w:rsidR="003404A7" w:rsidRPr="004C1BE3" w:rsidTr="00AB4B8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21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04A7" w:rsidRPr="004C1BE3" w:rsidRDefault="003404A7" w:rsidP="00AB4B8D">
            <w:pPr>
              <w:rPr>
                <w:rFonts w:ascii="Times New Roman" w:hAnsi="Times New Roman"/>
                <w:sz w:val="28"/>
                <w:szCs w:val="28"/>
              </w:rPr>
            </w:pPr>
            <w:r w:rsidRPr="004C1BE3">
              <w:rPr>
                <w:rFonts w:ascii="Times New Roman" w:hAnsi="Times New Roman"/>
                <w:sz w:val="28"/>
                <w:szCs w:val="28"/>
              </w:rPr>
              <w:t>Пески</w:t>
            </w:r>
          </w:p>
        </w:tc>
        <w:tc>
          <w:tcPr>
            <w:tcW w:w="321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04A7" w:rsidRPr="004C1BE3" w:rsidRDefault="003404A7" w:rsidP="00AB4B8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C1BE3">
              <w:rPr>
                <w:rFonts w:ascii="Times New Roman" w:hAnsi="Times New Roman"/>
                <w:sz w:val="28"/>
                <w:szCs w:val="28"/>
              </w:rPr>
              <w:t xml:space="preserve">2 </w:t>
            </w:r>
            <w:r w:rsidRPr="004C1BE3">
              <w:rPr>
                <w:rFonts w:ascii="Times New Roman" w:hAnsi="Times New Roman"/>
                <w:sz w:val="28"/>
                <w:szCs w:val="28"/>
              </w:rPr>
              <w:sym w:font="Arial" w:char="2014"/>
            </w:r>
            <w:r w:rsidRPr="004C1BE3">
              <w:rPr>
                <w:rFonts w:ascii="Times New Roman" w:hAnsi="Times New Roman"/>
                <w:sz w:val="28"/>
                <w:szCs w:val="28"/>
              </w:rPr>
              <w:t xml:space="preserve"> 50</w:t>
            </w:r>
          </w:p>
        </w:tc>
        <w:tc>
          <w:tcPr>
            <w:tcW w:w="321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04A7" w:rsidRPr="004C1BE3" w:rsidRDefault="003404A7" w:rsidP="00AB4B8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C1BE3">
              <w:rPr>
                <w:rFonts w:ascii="Times New Roman" w:hAnsi="Times New Roman"/>
                <w:sz w:val="28"/>
                <w:szCs w:val="28"/>
              </w:rPr>
              <w:t xml:space="preserve">0,2 </w:t>
            </w:r>
            <w:r w:rsidRPr="004C1BE3">
              <w:rPr>
                <w:rFonts w:ascii="Times New Roman" w:hAnsi="Times New Roman"/>
                <w:sz w:val="28"/>
                <w:szCs w:val="28"/>
              </w:rPr>
              <w:sym w:font="Arial" w:char="2014"/>
            </w:r>
            <w:r w:rsidRPr="004C1BE3">
              <w:rPr>
                <w:rFonts w:ascii="Times New Roman" w:hAnsi="Times New Roman"/>
                <w:sz w:val="28"/>
                <w:szCs w:val="28"/>
              </w:rPr>
              <w:t xml:space="preserve"> 0,25</w:t>
            </w:r>
          </w:p>
        </w:tc>
      </w:tr>
    </w:tbl>
    <w:p w:rsidR="003404A7" w:rsidRDefault="003404A7" w:rsidP="003404A7">
      <w:pPr>
        <w:spacing w:line="360" w:lineRule="exact"/>
        <w:ind w:firstLine="567"/>
        <w:jc w:val="both"/>
      </w:pPr>
    </w:p>
    <w:p w:rsidR="003404A7" w:rsidRDefault="003404A7" w:rsidP="003404A7">
      <w:pPr>
        <w:spacing w:line="240" w:lineRule="exact"/>
        <w:ind w:firstLine="567"/>
        <w:jc w:val="both"/>
      </w:pPr>
    </w:p>
    <w:p w:rsidR="003404A7" w:rsidRPr="004C1BE3" w:rsidRDefault="003404A7" w:rsidP="003404A7">
      <w:pPr>
        <w:jc w:val="center"/>
        <w:rPr>
          <w:rFonts w:ascii="Times New Roman" w:hAnsi="Times New Roman"/>
          <w:sz w:val="28"/>
          <w:szCs w:val="28"/>
        </w:rPr>
      </w:pPr>
      <w:r w:rsidRPr="004C1BE3">
        <w:rPr>
          <w:rFonts w:ascii="Times New Roman" w:hAnsi="Times New Roman"/>
          <w:b/>
          <w:sz w:val="28"/>
          <w:szCs w:val="28"/>
          <w:lang w:val="kk-KZ"/>
        </w:rPr>
        <w:t xml:space="preserve">4.2 </w:t>
      </w:r>
      <w:r w:rsidRPr="004C1BE3">
        <w:rPr>
          <w:rFonts w:ascii="Times New Roman" w:hAnsi="Times New Roman"/>
          <w:b/>
          <w:sz w:val="28"/>
          <w:szCs w:val="28"/>
        </w:rPr>
        <w:t>Фильтрационные расчёты</w:t>
      </w:r>
    </w:p>
    <w:p w:rsidR="003404A7" w:rsidRPr="004C1BE3" w:rsidRDefault="003404A7" w:rsidP="003404A7">
      <w:pPr>
        <w:spacing w:line="240" w:lineRule="exact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3404A7" w:rsidRPr="004C1BE3" w:rsidRDefault="003404A7" w:rsidP="003404A7">
      <w:pPr>
        <w:spacing w:line="34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4C1BE3">
        <w:rPr>
          <w:rFonts w:ascii="Times New Roman" w:hAnsi="Times New Roman"/>
          <w:sz w:val="28"/>
          <w:szCs w:val="28"/>
        </w:rPr>
        <w:t xml:space="preserve">В строительной практике большинство фильтрационных расчётов связано с определением водопритока грунтовых вод </w:t>
      </w:r>
      <w:r w:rsidRPr="004C1BE3">
        <w:rPr>
          <w:rFonts w:ascii="Times New Roman" w:hAnsi="Times New Roman"/>
          <w:i/>
          <w:sz w:val="28"/>
          <w:szCs w:val="28"/>
        </w:rPr>
        <w:t>Q</w:t>
      </w:r>
      <w:r w:rsidRPr="004C1BE3">
        <w:rPr>
          <w:rFonts w:ascii="Times New Roman" w:hAnsi="Times New Roman"/>
          <w:sz w:val="28"/>
          <w:szCs w:val="28"/>
        </w:rPr>
        <w:t xml:space="preserve"> (</w:t>
      </w:r>
      <w:r w:rsidRPr="004C1BE3">
        <w:rPr>
          <w:rFonts w:ascii="Times New Roman" w:hAnsi="Times New Roman"/>
          <w:i/>
          <w:sz w:val="28"/>
          <w:szCs w:val="28"/>
        </w:rPr>
        <w:t>м</w:t>
      </w:r>
      <w:r w:rsidRPr="004C1BE3">
        <w:rPr>
          <w:rFonts w:ascii="Times New Roman" w:hAnsi="Times New Roman"/>
          <w:i/>
          <w:position w:val="8"/>
          <w:sz w:val="28"/>
          <w:szCs w:val="28"/>
        </w:rPr>
        <w:t>3</w:t>
      </w:r>
      <w:r w:rsidRPr="004C1BE3">
        <w:rPr>
          <w:rFonts w:ascii="Times New Roman" w:hAnsi="Times New Roman"/>
          <w:i/>
          <w:sz w:val="28"/>
          <w:szCs w:val="28"/>
        </w:rPr>
        <w:t>/сут</w:t>
      </w:r>
      <w:r w:rsidRPr="004C1BE3">
        <w:rPr>
          <w:rFonts w:ascii="Times New Roman" w:hAnsi="Times New Roman"/>
          <w:sz w:val="28"/>
          <w:szCs w:val="28"/>
        </w:rPr>
        <w:t>) в тран</w:t>
      </w:r>
      <w:r w:rsidRPr="004C1BE3">
        <w:rPr>
          <w:rFonts w:ascii="Times New Roman" w:hAnsi="Times New Roman"/>
          <w:sz w:val="28"/>
          <w:szCs w:val="28"/>
        </w:rPr>
        <w:softHyphen/>
        <w:t>шеи и ко</w:t>
      </w:r>
      <w:r w:rsidRPr="004C1BE3">
        <w:rPr>
          <w:rFonts w:ascii="Times New Roman" w:hAnsi="Times New Roman"/>
          <w:sz w:val="28"/>
          <w:szCs w:val="28"/>
        </w:rPr>
        <w:t>т</w:t>
      </w:r>
      <w:r w:rsidRPr="004C1BE3">
        <w:rPr>
          <w:rFonts w:ascii="Times New Roman" w:hAnsi="Times New Roman"/>
          <w:sz w:val="28"/>
          <w:szCs w:val="28"/>
        </w:rPr>
        <w:t>лованы, с целью заблаговременного подбора насосов для водоотлива так, чтобы их производител</w:t>
      </w:r>
      <w:r w:rsidRPr="004C1BE3">
        <w:rPr>
          <w:rFonts w:ascii="Times New Roman" w:hAnsi="Times New Roman"/>
          <w:sz w:val="28"/>
          <w:szCs w:val="28"/>
        </w:rPr>
        <w:t>ь</w:t>
      </w:r>
      <w:r w:rsidRPr="004C1BE3">
        <w:rPr>
          <w:rFonts w:ascii="Times New Roman" w:hAnsi="Times New Roman"/>
          <w:sz w:val="28"/>
          <w:szCs w:val="28"/>
        </w:rPr>
        <w:t xml:space="preserve">ность была не менее величины </w:t>
      </w:r>
      <w:r w:rsidRPr="004C1BE3">
        <w:rPr>
          <w:rFonts w:ascii="Times New Roman" w:hAnsi="Times New Roman"/>
          <w:i/>
          <w:sz w:val="28"/>
          <w:szCs w:val="28"/>
        </w:rPr>
        <w:t>Q</w:t>
      </w:r>
      <w:r w:rsidRPr="004C1BE3">
        <w:rPr>
          <w:rFonts w:ascii="Times New Roman" w:hAnsi="Times New Roman"/>
          <w:sz w:val="28"/>
          <w:szCs w:val="28"/>
        </w:rPr>
        <w:t>.</w:t>
      </w:r>
    </w:p>
    <w:p w:rsidR="003404A7" w:rsidRPr="004C1BE3" w:rsidRDefault="003404A7" w:rsidP="003404A7">
      <w:pPr>
        <w:spacing w:line="34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4C1BE3">
        <w:rPr>
          <w:rFonts w:ascii="Times New Roman" w:hAnsi="Times New Roman"/>
          <w:sz w:val="28"/>
          <w:szCs w:val="28"/>
        </w:rPr>
        <w:t xml:space="preserve">Грунтовые воды (см. рис. 18) </w:t>
      </w:r>
      <w:r w:rsidRPr="004C1BE3">
        <w:rPr>
          <w:rFonts w:ascii="Times New Roman" w:hAnsi="Times New Roman"/>
          <w:sz w:val="28"/>
          <w:szCs w:val="28"/>
        </w:rPr>
        <w:sym w:font="Times New Roman" w:char="2014"/>
      </w:r>
      <w:r w:rsidRPr="004C1BE3">
        <w:rPr>
          <w:rFonts w:ascii="Times New Roman" w:hAnsi="Times New Roman"/>
          <w:sz w:val="28"/>
          <w:szCs w:val="28"/>
        </w:rPr>
        <w:t xml:space="preserve"> это подземный водоносный гори</w:t>
      </w:r>
      <w:r w:rsidRPr="004C1BE3">
        <w:rPr>
          <w:rFonts w:ascii="Times New Roman" w:hAnsi="Times New Roman"/>
          <w:sz w:val="28"/>
          <w:szCs w:val="28"/>
        </w:rPr>
        <w:softHyphen/>
        <w:t>зонт, име</w:t>
      </w:r>
      <w:r w:rsidRPr="004C1BE3">
        <w:rPr>
          <w:rFonts w:ascii="Times New Roman" w:hAnsi="Times New Roman"/>
          <w:sz w:val="28"/>
          <w:szCs w:val="28"/>
        </w:rPr>
        <w:softHyphen/>
        <w:t xml:space="preserve">ющий свободную поверхность (т.е. уровень грунтовых вод </w:t>
      </w:r>
      <w:r w:rsidRPr="004C1BE3">
        <w:rPr>
          <w:rFonts w:ascii="Times New Roman" w:hAnsi="Times New Roman"/>
          <w:sz w:val="28"/>
          <w:szCs w:val="28"/>
        </w:rPr>
        <w:sym w:font="Times New Roman" w:char="2014"/>
      </w:r>
      <w:r w:rsidRPr="004C1BE3">
        <w:rPr>
          <w:rFonts w:ascii="Times New Roman" w:hAnsi="Times New Roman"/>
          <w:sz w:val="28"/>
          <w:szCs w:val="28"/>
        </w:rPr>
        <w:t xml:space="preserve"> УГВ) и залега</w:t>
      </w:r>
      <w:r w:rsidRPr="004C1BE3">
        <w:rPr>
          <w:rFonts w:ascii="Times New Roman" w:hAnsi="Times New Roman"/>
          <w:sz w:val="28"/>
          <w:szCs w:val="28"/>
        </w:rPr>
        <w:t>ю</w:t>
      </w:r>
      <w:r w:rsidRPr="004C1BE3">
        <w:rPr>
          <w:rFonts w:ascii="Times New Roman" w:hAnsi="Times New Roman"/>
          <w:sz w:val="28"/>
          <w:szCs w:val="28"/>
        </w:rPr>
        <w:t>щий на первом от поверхности земли водоупоре. Таким образом, грунтовые в</w:t>
      </w:r>
      <w:r w:rsidRPr="004C1BE3">
        <w:rPr>
          <w:rFonts w:ascii="Times New Roman" w:hAnsi="Times New Roman"/>
          <w:sz w:val="28"/>
          <w:szCs w:val="28"/>
        </w:rPr>
        <w:t>о</w:t>
      </w:r>
      <w:r w:rsidRPr="004C1BE3">
        <w:rPr>
          <w:rFonts w:ascii="Times New Roman" w:hAnsi="Times New Roman"/>
          <w:sz w:val="28"/>
          <w:szCs w:val="28"/>
        </w:rPr>
        <w:t>ды являются безнапорными. Они залегают в проницаемых грунтах (песках, с</w:t>
      </w:r>
      <w:r w:rsidRPr="004C1BE3">
        <w:rPr>
          <w:rFonts w:ascii="Times New Roman" w:hAnsi="Times New Roman"/>
          <w:sz w:val="28"/>
          <w:szCs w:val="28"/>
        </w:rPr>
        <w:sym w:font="Arial" w:char="00FD"/>
      </w:r>
      <w:r w:rsidRPr="004C1BE3">
        <w:rPr>
          <w:rFonts w:ascii="Times New Roman" w:hAnsi="Times New Roman"/>
          <w:sz w:val="28"/>
          <w:szCs w:val="28"/>
        </w:rPr>
        <w:t>песях, сугл</w:t>
      </w:r>
      <w:r w:rsidRPr="004C1BE3">
        <w:rPr>
          <w:rFonts w:ascii="Times New Roman" w:hAnsi="Times New Roman"/>
          <w:sz w:val="28"/>
          <w:szCs w:val="28"/>
        </w:rPr>
        <w:sym w:font="Arial" w:char="00FA"/>
      </w:r>
      <w:r w:rsidRPr="004C1BE3">
        <w:rPr>
          <w:rFonts w:ascii="Times New Roman" w:hAnsi="Times New Roman"/>
          <w:sz w:val="28"/>
          <w:szCs w:val="28"/>
        </w:rPr>
        <w:t>нках), име</w:t>
      </w:r>
      <w:r w:rsidRPr="004C1BE3">
        <w:rPr>
          <w:rFonts w:ascii="Times New Roman" w:hAnsi="Times New Roman"/>
          <w:sz w:val="28"/>
          <w:szCs w:val="28"/>
        </w:rPr>
        <w:t>ю</w:t>
      </w:r>
      <w:r w:rsidRPr="004C1BE3">
        <w:rPr>
          <w:rFonts w:ascii="Times New Roman" w:hAnsi="Times New Roman"/>
          <w:sz w:val="28"/>
          <w:szCs w:val="28"/>
        </w:rPr>
        <w:t xml:space="preserve">щих некоторый коэффициент фильтрации </w:t>
      </w:r>
      <w:r w:rsidRPr="004C1BE3">
        <w:rPr>
          <w:rFonts w:ascii="Times New Roman" w:hAnsi="Times New Roman"/>
          <w:i/>
          <w:sz w:val="28"/>
          <w:szCs w:val="28"/>
        </w:rPr>
        <w:t>k</w:t>
      </w:r>
      <w:r w:rsidRPr="004C1BE3">
        <w:rPr>
          <w:rFonts w:ascii="Times New Roman" w:hAnsi="Times New Roman"/>
          <w:i/>
          <w:sz w:val="28"/>
          <w:szCs w:val="28"/>
          <w:vertAlign w:val="subscript"/>
        </w:rPr>
        <w:t>ф</w:t>
      </w:r>
      <w:r w:rsidRPr="004C1BE3">
        <w:rPr>
          <w:rFonts w:ascii="Times New Roman" w:hAnsi="Times New Roman"/>
          <w:sz w:val="28"/>
          <w:szCs w:val="28"/>
        </w:rPr>
        <w:t xml:space="preserve">. Они имеют некоторую естественную мощность </w:t>
      </w:r>
      <w:r w:rsidRPr="004C1BE3">
        <w:rPr>
          <w:rFonts w:ascii="Times New Roman" w:hAnsi="Times New Roman"/>
          <w:i/>
          <w:sz w:val="28"/>
          <w:szCs w:val="28"/>
        </w:rPr>
        <w:t>H</w:t>
      </w:r>
      <w:r w:rsidRPr="004C1BE3">
        <w:rPr>
          <w:rFonts w:ascii="Times New Roman" w:hAnsi="Times New Roman"/>
          <w:i/>
          <w:sz w:val="28"/>
          <w:szCs w:val="28"/>
          <w:vertAlign w:val="subscript"/>
        </w:rPr>
        <w:t xml:space="preserve">e </w:t>
      </w:r>
      <w:r w:rsidRPr="004C1BE3">
        <w:rPr>
          <w:rFonts w:ascii="Times New Roman" w:hAnsi="Times New Roman"/>
          <w:sz w:val="28"/>
          <w:szCs w:val="28"/>
        </w:rPr>
        <w:t>, в пределах которой грунт по</w:t>
      </w:r>
      <w:r w:rsidRPr="004C1BE3">
        <w:rPr>
          <w:rFonts w:ascii="Times New Roman" w:hAnsi="Times New Roman"/>
          <w:sz w:val="28"/>
          <w:szCs w:val="28"/>
        </w:rPr>
        <w:t>л</w:t>
      </w:r>
      <w:r w:rsidRPr="004C1BE3">
        <w:rPr>
          <w:rFonts w:ascii="Times New Roman" w:hAnsi="Times New Roman"/>
          <w:sz w:val="28"/>
          <w:szCs w:val="28"/>
        </w:rPr>
        <w:t>ностью во</w:t>
      </w:r>
      <w:r w:rsidRPr="004C1BE3">
        <w:rPr>
          <w:rFonts w:ascii="Times New Roman" w:hAnsi="Times New Roman"/>
          <w:sz w:val="28"/>
          <w:szCs w:val="28"/>
        </w:rPr>
        <w:softHyphen/>
        <w:t>донасыщен. УГВ регист</w:t>
      </w:r>
      <w:r w:rsidRPr="004C1BE3">
        <w:rPr>
          <w:rFonts w:ascii="Times New Roman" w:hAnsi="Times New Roman"/>
          <w:sz w:val="28"/>
          <w:szCs w:val="28"/>
        </w:rPr>
        <w:softHyphen/>
        <w:t>рируется скважинами, открытыми в атмосф</w:t>
      </w:r>
      <w:r w:rsidRPr="004C1BE3">
        <w:rPr>
          <w:rFonts w:ascii="Times New Roman" w:hAnsi="Times New Roman"/>
          <w:sz w:val="28"/>
          <w:szCs w:val="28"/>
        </w:rPr>
        <w:t>е</w:t>
      </w:r>
      <w:r w:rsidRPr="004C1BE3">
        <w:rPr>
          <w:rFonts w:ascii="Times New Roman" w:hAnsi="Times New Roman"/>
          <w:sz w:val="28"/>
          <w:szCs w:val="28"/>
        </w:rPr>
        <w:t>ру (скважи</w:t>
      </w:r>
      <w:r w:rsidRPr="004C1BE3">
        <w:rPr>
          <w:rFonts w:ascii="Times New Roman" w:hAnsi="Times New Roman"/>
          <w:sz w:val="28"/>
          <w:szCs w:val="28"/>
        </w:rPr>
        <w:softHyphen/>
        <w:t>нами-пьезометрами).</w:t>
      </w:r>
    </w:p>
    <w:p w:rsidR="003404A7" w:rsidRPr="004C1BE3" w:rsidRDefault="003404A7" w:rsidP="003404A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4C1BE3">
        <w:rPr>
          <w:rFonts w:ascii="Times New Roman" w:hAnsi="Times New Roman"/>
          <w:sz w:val="28"/>
          <w:szCs w:val="28"/>
        </w:rPr>
        <w:t>Закон Дарс</w:t>
      </w:r>
      <w:r w:rsidRPr="004C1BE3">
        <w:rPr>
          <w:rFonts w:ascii="Times New Roman" w:hAnsi="Times New Roman"/>
          <w:sz w:val="28"/>
          <w:szCs w:val="28"/>
        </w:rPr>
        <w:sym w:font="Arial" w:char="00FA"/>
      </w:r>
      <w:r w:rsidRPr="004C1BE3">
        <w:rPr>
          <w:rFonts w:ascii="Times New Roman" w:hAnsi="Times New Roman"/>
          <w:sz w:val="28"/>
          <w:szCs w:val="28"/>
        </w:rPr>
        <w:t xml:space="preserve"> служит основой для получения расчётных формул при раз</w:t>
      </w:r>
      <w:r w:rsidRPr="004C1BE3">
        <w:rPr>
          <w:rFonts w:ascii="Times New Roman" w:hAnsi="Times New Roman"/>
          <w:sz w:val="28"/>
          <w:szCs w:val="28"/>
        </w:rPr>
        <w:softHyphen/>
        <w:t>личных случаях фильтрации, которые могут наблюдаться на практике.</w:t>
      </w:r>
    </w:p>
    <w:p w:rsidR="003404A7" w:rsidRPr="004C1BE3" w:rsidRDefault="003404A7" w:rsidP="003404A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4C1BE3">
        <w:rPr>
          <w:rFonts w:ascii="Times New Roman" w:hAnsi="Times New Roman"/>
          <w:sz w:val="28"/>
          <w:szCs w:val="28"/>
        </w:rPr>
        <w:t>В качестве примера покажем, как можно вывести формулу для опреде</w:t>
      </w:r>
      <w:r w:rsidRPr="004C1BE3">
        <w:rPr>
          <w:rFonts w:ascii="Times New Roman" w:hAnsi="Times New Roman"/>
          <w:sz w:val="28"/>
          <w:szCs w:val="28"/>
        </w:rPr>
        <w:softHyphen/>
        <w:t>ления пр</w:t>
      </w:r>
      <w:r w:rsidRPr="004C1BE3">
        <w:rPr>
          <w:rFonts w:ascii="Times New Roman" w:hAnsi="Times New Roman"/>
          <w:sz w:val="28"/>
          <w:szCs w:val="28"/>
        </w:rPr>
        <w:t>и</w:t>
      </w:r>
      <w:r w:rsidRPr="004C1BE3">
        <w:rPr>
          <w:rFonts w:ascii="Times New Roman" w:hAnsi="Times New Roman"/>
          <w:sz w:val="28"/>
          <w:szCs w:val="28"/>
        </w:rPr>
        <w:t>тока грунтовых вод в траншею при использовании закона Дарси и гидравл</w:t>
      </w:r>
      <w:r w:rsidRPr="004C1BE3">
        <w:rPr>
          <w:rFonts w:ascii="Times New Roman" w:hAnsi="Times New Roman"/>
          <w:sz w:val="28"/>
          <w:szCs w:val="28"/>
        </w:rPr>
        <w:t>и</w:t>
      </w:r>
      <w:r w:rsidRPr="004C1BE3">
        <w:rPr>
          <w:rFonts w:ascii="Times New Roman" w:hAnsi="Times New Roman"/>
          <w:sz w:val="28"/>
          <w:szCs w:val="28"/>
        </w:rPr>
        <w:t>ческих принципов.</w:t>
      </w:r>
    </w:p>
    <w:p w:rsidR="003404A7" w:rsidRPr="004C1BE3" w:rsidRDefault="003404A7" w:rsidP="003404A7">
      <w:pPr>
        <w:spacing w:line="34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4C1BE3">
        <w:rPr>
          <w:rFonts w:ascii="Times New Roman" w:hAnsi="Times New Roman"/>
          <w:sz w:val="28"/>
          <w:szCs w:val="28"/>
        </w:rPr>
        <w:t xml:space="preserve">На рис. 19 изображена траншея длиной </w:t>
      </w:r>
      <w:r w:rsidRPr="004C1BE3">
        <w:rPr>
          <w:rFonts w:ascii="Times New Roman" w:hAnsi="Times New Roman"/>
          <w:i/>
          <w:sz w:val="28"/>
          <w:szCs w:val="28"/>
        </w:rPr>
        <w:t>В</w:t>
      </w:r>
      <w:r w:rsidRPr="004C1BE3">
        <w:rPr>
          <w:rFonts w:ascii="Times New Roman" w:hAnsi="Times New Roman"/>
          <w:sz w:val="28"/>
          <w:szCs w:val="28"/>
        </w:rPr>
        <w:t>. В нашем примере своим дном она д</w:t>
      </w:r>
      <w:r w:rsidRPr="004C1BE3">
        <w:rPr>
          <w:rFonts w:ascii="Times New Roman" w:hAnsi="Times New Roman"/>
          <w:sz w:val="28"/>
          <w:szCs w:val="28"/>
        </w:rPr>
        <w:t>о</w:t>
      </w:r>
      <w:r w:rsidRPr="004C1BE3">
        <w:rPr>
          <w:rFonts w:ascii="Times New Roman" w:hAnsi="Times New Roman"/>
          <w:sz w:val="28"/>
          <w:szCs w:val="28"/>
        </w:rPr>
        <w:t>ходит до водоупора. Прибывающая в траншею грунтовая вода постоянно откачивае</w:t>
      </w:r>
      <w:r w:rsidRPr="004C1BE3">
        <w:rPr>
          <w:rFonts w:ascii="Times New Roman" w:hAnsi="Times New Roman"/>
          <w:sz w:val="28"/>
          <w:szCs w:val="28"/>
        </w:rPr>
        <w:t>т</w:t>
      </w:r>
      <w:r w:rsidRPr="004C1BE3">
        <w:rPr>
          <w:rFonts w:ascii="Times New Roman" w:hAnsi="Times New Roman"/>
          <w:sz w:val="28"/>
          <w:szCs w:val="28"/>
        </w:rPr>
        <w:t xml:space="preserve">ся насосом с расходом </w:t>
      </w:r>
      <w:r w:rsidRPr="004C1BE3">
        <w:rPr>
          <w:rFonts w:ascii="Times New Roman" w:hAnsi="Times New Roman"/>
          <w:i/>
          <w:sz w:val="28"/>
          <w:szCs w:val="28"/>
        </w:rPr>
        <w:t>Q</w:t>
      </w:r>
      <w:r w:rsidRPr="004C1BE3">
        <w:rPr>
          <w:rFonts w:ascii="Times New Roman" w:hAnsi="Times New Roman"/>
          <w:sz w:val="28"/>
          <w:szCs w:val="28"/>
        </w:rPr>
        <w:t xml:space="preserve">. Этот расход складывается из правого </w:t>
      </w:r>
      <w:r w:rsidRPr="004C1BE3">
        <w:rPr>
          <w:rFonts w:ascii="Times New Roman" w:hAnsi="Times New Roman"/>
          <w:i/>
          <w:sz w:val="28"/>
          <w:szCs w:val="28"/>
        </w:rPr>
        <w:t>Q</w:t>
      </w:r>
      <w:r w:rsidRPr="004C1BE3">
        <w:rPr>
          <w:rFonts w:ascii="Times New Roman" w:hAnsi="Times New Roman"/>
          <w:i/>
          <w:sz w:val="28"/>
          <w:szCs w:val="28"/>
          <w:vertAlign w:val="subscript"/>
        </w:rPr>
        <w:t>п</w:t>
      </w:r>
      <w:r w:rsidRPr="004C1BE3">
        <w:rPr>
          <w:rFonts w:ascii="Times New Roman" w:hAnsi="Times New Roman"/>
          <w:sz w:val="28"/>
          <w:szCs w:val="28"/>
        </w:rPr>
        <w:t xml:space="preserve"> и левого </w:t>
      </w:r>
      <w:r w:rsidRPr="004C1BE3">
        <w:rPr>
          <w:rFonts w:ascii="Times New Roman" w:hAnsi="Times New Roman"/>
          <w:i/>
          <w:sz w:val="28"/>
          <w:szCs w:val="28"/>
        </w:rPr>
        <w:t>Q</w:t>
      </w:r>
      <w:r w:rsidRPr="004C1BE3">
        <w:rPr>
          <w:rFonts w:ascii="Times New Roman" w:hAnsi="Times New Roman"/>
          <w:i/>
          <w:sz w:val="28"/>
          <w:szCs w:val="28"/>
          <w:vertAlign w:val="subscript"/>
        </w:rPr>
        <w:t>л</w:t>
      </w:r>
      <w:r w:rsidRPr="004C1BE3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4C1BE3">
        <w:rPr>
          <w:rFonts w:ascii="Times New Roman" w:hAnsi="Times New Roman"/>
          <w:sz w:val="28"/>
          <w:szCs w:val="28"/>
        </w:rPr>
        <w:t>водопритоков грунтовых вод. Движение грунтовых вод к траншее про</w:t>
      </w:r>
      <w:r w:rsidRPr="004C1BE3">
        <w:rPr>
          <w:rFonts w:ascii="Times New Roman" w:hAnsi="Times New Roman"/>
          <w:sz w:val="28"/>
          <w:szCs w:val="28"/>
        </w:rPr>
        <w:softHyphen/>
        <w:t xml:space="preserve">исходит из-за разности напоров в водоносном пласте и траншее </w:t>
      </w:r>
      <w:r>
        <w:rPr>
          <w:rFonts w:ascii="Times New Roman" w:hAnsi="Times New Roman"/>
          <w:sz w:val="28"/>
          <w:szCs w:val="28"/>
        </w:rPr>
        <w:t>Δ</w:t>
      </w:r>
      <w:r w:rsidRPr="004C1BE3">
        <w:rPr>
          <w:rFonts w:ascii="Times New Roman" w:hAnsi="Times New Roman"/>
          <w:i/>
          <w:sz w:val="28"/>
          <w:szCs w:val="28"/>
        </w:rPr>
        <w:t>H=H</w:t>
      </w:r>
      <w:r w:rsidRPr="004C1BE3">
        <w:rPr>
          <w:rFonts w:ascii="Times New Roman" w:hAnsi="Times New Roman"/>
          <w:i/>
          <w:sz w:val="28"/>
          <w:szCs w:val="28"/>
          <w:vertAlign w:val="subscript"/>
        </w:rPr>
        <w:t>e</w:t>
      </w:r>
      <w:r w:rsidRPr="004C1BE3">
        <w:rPr>
          <w:rFonts w:ascii="Times New Roman" w:hAnsi="Times New Roman"/>
          <w:i/>
          <w:sz w:val="28"/>
          <w:szCs w:val="28"/>
        </w:rPr>
        <w:sym w:font="Times New Roman" w:char="2013"/>
      </w:r>
      <w:r w:rsidRPr="004C1BE3">
        <w:rPr>
          <w:rFonts w:ascii="Times New Roman" w:hAnsi="Times New Roman"/>
          <w:i/>
          <w:sz w:val="28"/>
          <w:szCs w:val="28"/>
        </w:rPr>
        <w:t>H</w:t>
      </w:r>
      <w:r w:rsidRPr="004C1BE3">
        <w:rPr>
          <w:rFonts w:ascii="Times New Roman" w:hAnsi="Times New Roman"/>
          <w:i/>
          <w:sz w:val="28"/>
          <w:szCs w:val="28"/>
          <w:vertAlign w:val="subscript"/>
        </w:rPr>
        <w:t>т</w:t>
      </w:r>
      <w:r w:rsidRPr="004C1BE3">
        <w:rPr>
          <w:rFonts w:ascii="Times New Roman" w:hAnsi="Times New Roman"/>
          <w:sz w:val="28"/>
          <w:szCs w:val="28"/>
        </w:rPr>
        <w:t>. Напоры отсчитываем от по</w:t>
      </w:r>
      <w:r w:rsidRPr="004C1BE3">
        <w:rPr>
          <w:rFonts w:ascii="Times New Roman" w:hAnsi="Times New Roman"/>
          <w:sz w:val="28"/>
          <w:szCs w:val="28"/>
        </w:rPr>
        <w:softHyphen/>
        <w:t xml:space="preserve">верхности водоупора. Длина пути фильтрации </w:t>
      </w:r>
      <w:r w:rsidRPr="004C1BE3">
        <w:rPr>
          <w:rFonts w:ascii="Times New Roman" w:hAnsi="Times New Roman"/>
          <w:i/>
          <w:sz w:val="28"/>
          <w:szCs w:val="28"/>
        </w:rPr>
        <w:t>L</w:t>
      </w:r>
      <w:r w:rsidRPr="004C1BE3">
        <w:rPr>
          <w:rFonts w:ascii="Times New Roman" w:hAnsi="Times New Roman"/>
          <w:i/>
          <w:position w:val="-6"/>
          <w:sz w:val="28"/>
          <w:szCs w:val="28"/>
        </w:rPr>
        <w:t>t</w:t>
      </w:r>
      <w:r w:rsidRPr="004C1BE3">
        <w:rPr>
          <w:rFonts w:ascii="Times New Roman" w:hAnsi="Times New Roman"/>
          <w:sz w:val="28"/>
          <w:szCs w:val="28"/>
        </w:rPr>
        <w:t xml:space="preserve"> (см. рис. 19,б) называется зоной влияния откачки. В пределах этой зоны естес</w:t>
      </w:r>
      <w:r w:rsidRPr="004C1BE3">
        <w:rPr>
          <w:rFonts w:ascii="Times New Roman" w:hAnsi="Times New Roman"/>
          <w:sz w:val="28"/>
          <w:szCs w:val="28"/>
        </w:rPr>
        <w:t>т</w:t>
      </w:r>
      <w:r w:rsidRPr="004C1BE3">
        <w:rPr>
          <w:rFonts w:ascii="Times New Roman" w:hAnsi="Times New Roman"/>
          <w:sz w:val="28"/>
          <w:szCs w:val="28"/>
        </w:rPr>
        <w:t>венный УГВ постепенно понижается в сторону траншеи и носит название кривой д</w:t>
      </w:r>
      <w:r w:rsidRPr="004C1BE3">
        <w:rPr>
          <w:rFonts w:ascii="Times New Roman" w:hAnsi="Times New Roman"/>
          <w:sz w:val="28"/>
          <w:szCs w:val="28"/>
        </w:rPr>
        <w:t>е</w:t>
      </w:r>
      <w:r w:rsidRPr="004C1BE3">
        <w:rPr>
          <w:rFonts w:ascii="Times New Roman" w:hAnsi="Times New Roman"/>
          <w:sz w:val="28"/>
          <w:szCs w:val="28"/>
        </w:rPr>
        <w:t>прес</w:t>
      </w:r>
      <w:r w:rsidRPr="004C1BE3">
        <w:rPr>
          <w:rFonts w:ascii="Times New Roman" w:hAnsi="Times New Roman"/>
          <w:sz w:val="28"/>
          <w:szCs w:val="28"/>
        </w:rPr>
        <w:softHyphen/>
        <w:t>сии. Зона</w:t>
      </w:r>
      <w:r w:rsidRPr="004C1BE3">
        <w:rPr>
          <w:rFonts w:ascii="Times New Roman" w:hAnsi="Times New Roman"/>
          <w:i/>
          <w:sz w:val="28"/>
          <w:szCs w:val="28"/>
        </w:rPr>
        <w:t xml:space="preserve"> </w:t>
      </w:r>
      <w:r w:rsidRPr="004C1BE3">
        <w:rPr>
          <w:rFonts w:ascii="Times New Roman" w:hAnsi="Times New Roman"/>
          <w:sz w:val="28"/>
          <w:szCs w:val="28"/>
        </w:rPr>
        <w:t>влияния</w:t>
      </w:r>
      <w:r w:rsidRPr="004C1BE3">
        <w:rPr>
          <w:rFonts w:ascii="Times New Roman" w:hAnsi="Times New Roman"/>
          <w:i/>
          <w:sz w:val="28"/>
          <w:szCs w:val="28"/>
        </w:rPr>
        <w:t xml:space="preserve"> </w:t>
      </w:r>
      <w:r w:rsidRPr="004C1BE3">
        <w:rPr>
          <w:rFonts w:ascii="Times New Roman" w:hAnsi="Times New Roman"/>
          <w:sz w:val="28"/>
          <w:szCs w:val="28"/>
        </w:rPr>
        <w:t xml:space="preserve">откачки </w:t>
      </w:r>
      <w:r w:rsidRPr="004C1BE3">
        <w:rPr>
          <w:rFonts w:ascii="Times New Roman" w:hAnsi="Times New Roman"/>
          <w:i/>
          <w:sz w:val="28"/>
          <w:szCs w:val="28"/>
        </w:rPr>
        <w:t>L</w:t>
      </w:r>
      <w:r w:rsidRPr="004C1BE3">
        <w:rPr>
          <w:rFonts w:ascii="Times New Roman" w:hAnsi="Times New Roman"/>
          <w:i/>
          <w:sz w:val="28"/>
          <w:szCs w:val="28"/>
          <w:vertAlign w:val="subscript"/>
        </w:rPr>
        <w:t>t</w:t>
      </w:r>
      <w:r w:rsidRPr="004C1BE3">
        <w:rPr>
          <w:rFonts w:ascii="Times New Roman" w:hAnsi="Times New Roman"/>
          <w:sz w:val="28"/>
          <w:szCs w:val="28"/>
        </w:rPr>
        <w:t xml:space="preserve"> с течением времени увеличивается. Это происходит из-за осушения грунта вблизи траншеи, кривая депрессии стан</w:t>
      </w:r>
      <w:r w:rsidRPr="004C1BE3">
        <w:rPr>
          <w:rFonts w:ascii="Times New Roman" w:hAnsi="Times New Roman"/>
          <w:sz w:val="28"/>
          <w:szCs w:val="28"/>
        </w:rPr>
        <w:t>о</w:t>
      </w:r>
      <w:r w:rsidRPr="004C1BE3">
        <w:rPr>
          <w:rFonts w:ascii="Times New Roman" w:hAnsi="Times New Roman"/>
          <w:sz w:val="28"/>
          <w:szCs w:val="28"/>
        </w:rPr>
        <w:t>вится более поло</w:t>
      </w:r>
      <w:r w:rsidRPr="004C1BE3">
        <w:rPr>
          <w:rFonts w:ascii="Times New Roman" w:hAnsi="Times New Roman"/>
          <w:sz w:val="28"/>
          <w:szCs w:val="28"/>
        </w:rPr>
        <w:softHyphen/>
        <w:t xml:space="preserve">гой и длинной . Величину </w:t>
      </w:r>
      <w:r w:rsidRPr="004C1BE3">
        <w:rPr>
          <w:rFonts w:ascii="Times New Roman" w:hAnsi="Times New Roman"/>
          <w:i/>
          <w:sz w:val="28"/>
          <w:szCs w:val="28"/>
        </w:rPr>
        <w:t>L</w:t>
      </w:r>
      <w:r w:rsidRPr="004C1BE3">
        <w:rPr>
          <w:rFonts w:ascii="Times New Roman" w:hAnsi="Times New Roman"/>
          <w:i/>
          <w:sz w:val="28"/>
          <w:szCs w:val="28"/>
          <w:vertAlign w:val="subscript"/>
        </w:rPr>
        <w:t>t</w:t>
      </w:r>
      <w:r w:rsidRPr="004C1BE3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4C1BE3">
        <w:rPr>
          <w:rFonts w:ascii="Times New Roman" w:hAnsi="Times New Roman"/>
          <w:sz w:val="28"/>
          <w:szCs w:val="28"/>
        </w:rPr>
        <w:t>(</w:t>
      </w:r>
      <w:r w:rsidRPr="004C1BE3">
        <w:rPr>
          <w:rFonts w:ascii="Times New Roman" w:hAnsi="Times New Roman"/>
          <w:i/>
          <w:sz w:val="28"/>
          <w:szCs w:val="28"/>
        </w:rPr>
        <w:t>м</w:t>
      </w:r>
      <w:r w:rsidRPr="004C1BE3">
        <w:rPr>
          <w:rFonts w:ascii="Times New Roman" w:hAnsi="Times New Roman"/>
          <w:sz w:val="28"/>
          <w:szCs w:val="28"/>
        </w:rPr>
        <w:t>) можно определить так:</w:t>
      </w:r>
    </w:p>
    <w:p w:rsidR="003404A7" w:rsidRPr="000D5F9B" w:rsidRDefault="003404A7" w:rsidP="003404A7">
      <w:pPr>
        <w:jc w:val="center"/>
        <w:rPr>
          <w:rFonts w:ascii="Times New Roman" w:hAnsi="Times New Roman"/>
          <w:sz w:val="28"/>
          <w:szCs w:val="28"/>
        </w:rPr>
      </w:pPr>
      <w:r w:rsidRPr="000D5F9B">
        <w:rPr>
          <w:rFonts w:ascii="Times New Roman" w:hAnsi="Times New Roman"/>
          <w:sz w:val="28"/>
          <w:szCs w:val="28"/>
        </w:rPr>
        <w:object w:dxaOrig="12178" w:dyaOrig="16605">
          <v:shape id="_x0000_i1029" type="#_x0000_t75" style="width:381.75pt;height:522pt" o:ole="">
            <v:imagedata r:id="rId12" o:title=""/>
          </v:shape>
          <o:OLEObject Type="Embed" ProgID="MSDraw" ShapeID="_x0000_i1029" DrawAspect="Content" ObjectID="_1632659808" r:id="rId13">
            <o:FieldCodes>\* mergeformat</o:FieldCodes>
          </o:OLEObject>
        </w:object>
      </w:r>
    </w:p>
    <w:p w:rsidR="003404A7" w:rsidRPr="000D5F9B" w:rsidRDefault="003404A7" w:rsidP="003404A7">
      <w:pPr>
        <w:jc w:val="center"/>
        <w:rPr>
          <w:rFonts w:ascii="Times New Roman" w:hAnsi="Times New Roman"/>
          <w:sz w:val="28"/>
          <w:szCs w:val="28"/>
        </w:rPr>
      </w:pPr>
      <w:r w:rsidRPr="000D5F9B">
        <w:rPr>
          <w:rFonts w:ascii="Times New Roman" w:hAnsi="Times New Roman"/>
          <w:position w:val="-56"/>
          <w:sz w:val="28"/>
          <w:szCs w:val="28"/>
        </w:rPr>
        <w:object w:dxaOrig="3500" w:dyaOrig="1420">
          <v:shape id="_x0000_i1030" type="#_x0000_t75" style="width:126pt;height:51pt" o:ole="">
            <v:imagedata r:id="rId14" o:title=""/>
          </v:shape>
          <o:OLEObject Type="Embed" ProgID="Equation.2" ShapeID="_x0000_i1030" DrawAspect="Content" ObjectID="_1632659809" r:id="rId15"/>
        </w:object>
      </w:r>
      <w:r w:rsidRPr="000D5F9B">
        <w:rPr>
          <w:rFonts w:ascii="Times New Roman" w:hAnsi="Times New Roman"/>
          <w:sz w:val="28"/>
          <w:szCs w:val="28"/>
        </w:rPr>
        <w:t xml:space="preserve">   ,</w:t>
      </w:r>
    </w:p>
    <w:p w:rsidR="003404A7" w:rsidRPr="000D5F9B" w:rsidRDefault="003404A7" w:rsidP="003404A7">
      <w:pPr>
        <w:spacing w:line="120" w:lineRule="exact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3404A7" w:rsidRPr="000D5F9B" w:rsidRDefault="003404A7" w:rsidP="003404A7">
      <w:pPr>
        <w:jc w:val="both"/>
        <w:rPr>
          <w:rFonts w:ascii="Times New Roman" w:hAnsi="Times New Roman"/>
          <w:sz w:val="28"/>
          <w:szCs w:val="28"/>
        </w:rPr>
      </w:pPr>
      <w:r w:rsidRPr="000D5F9B">
        <w:rPr>
          <w:rFonts w:ascii="Times New Roman" w:hAnsi="Times New Roman"/>
          <w:sz w:val="28"/>
          <w:szCs w:val="28"/>
        </w:rPr>
        <w:t xml:space="preserve">где </w:t>
      </w:r>
      <w:r w:rsidRPr="000D5F9B">
        <w:rPr>
          <w:rFonts w:ascii="Times New Roman" w:hAnsi="Times New Roman"/>
          <w:i/>
          <w:sz w:val="28"/>
          <w:szCs w:val="28"/>
        </w:rPr>
        <w:t>t</w:t>
      </w:r>
      <w:r w:rsidRPr="000D5F9B">
        <w:rPr>
          <w:rFonts w:ascii="Times New Roman" w:hAnsi="Times New Roman"/>
          <w:sz w:val="28"/>
          <w:szCs w:val="28"/>
        </w:rPr>
        <w:t xml:space="preserve"> </w:t>
      </w:r>
      <w:r w:rsidRPr="000D5F9B">
        <w:rPr>
          <w:rFonts w:ascii="Times New Roman" w:hAnsi="Times New Roman"/>
          <w:sz w:val="28"/>
          <w:szCs w:val="28"/>
        </w:rPr>
        <w:sym w:font="Times New Roman" w:char="2014"/>
      </w:r>
      <w:r w:rsidRPr="000D5F9B">
        <w:rPr>
          <w:rFonts w:ascii="Times New Roman" w:hAnsi="Times New Roman"/>
          <w:sz w:val="28"/>
          <w:szCs w:val="28"/>
        </w:rPr>
        <w:t xml:space="preserve"> время от начала откачки, </w:t>
      </w:r>
      <w:r w:rsidRPr="000D5F9B">
        <w:rPr>
          <w:rFonts w:ascii="Times New Roman" w:hAnsi="Times New Roman"/>
          <w:i/>
          <w:sz w:val="28"/>
          <w:szCs w:val="28"/>
        </w:rPr>
        <w:t>сут</w:t>
      </w:r>
      <w:r w:rsidRPr="000D5F9B">
        <w:rPr>
          <w:rFonts w:ascii="Times New Roman" w:hAnsi="Times New Roman"/>
          <w:sz w:val="28"/>
          <w:szCs w:val="28"/>
        </w:rPr>
        <w:t>.</w:t>
      </w:r>
    </w:p>
    <w:p w:rsidR="003404A7" w:rsidRPr="000D5F9B" w:rsidRDefault="003404A7" w:rsidP="003404A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D5F9B">
        <w:rPr>
          <w:rFonts w:ascii="Times New Roman" w:hAnsi="Times New Roman"/>
          <w:sz w:val="28"/>
          <w:szCs w:val="28"/>
        </w:rPr>
        <w:t>Распишем водоприток грунтовых вод в траншею:</w:t>
      </w:r>
    </w:p>
    <w:p w:rsidR="003404A7" w:rsidRPr="000D5F9B" w:rsidRDefault="003404A7" w:rsidP="003404A7">
      <w:pPr>
        <w:spacing w:line="48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0D5F9B">
        <w:rPr>
          <w:rFonts w:ascii="Times New Roman" w:hAnsi="Times New Roman"/>
          <w:i/>
          <w:sz w:val="28"/>
          <w:szCs w:val="28"/>
        </w:rPr>
        <w:t>Q =  Q</w:t>
      </w:r>
      <w:r w:rsidRPr="000D5F9B">
        <w:rPr>
          <w:rFonts w:ascii="Times New Roman" w:hAnsi="Times New Roman"/>
          <w:i/>
          <w:sz w:val="28"/>
          <w:szCs w:val="28"/>
          <w:vertAlign w:val="subscript"/>
        </w:rPr>
        <w:t>п</w:t>
      </w:r>
      <w:r w:rsidRPr="000D5F9B">
        <w:rPr>
          <w:rFonts w:ascii="Times New Roman" w:hAnsi="Times New Roman"/>
          <w:i/>
          <w:sz w:val="28"/>
          <w:szCs w:val="28"/>
        </w:rPr>
        <w:t>+ Q</w:t>
      </w:r>
      <w:r w:rsidRPr="000D5F9B">
        <w:rPr>
          <w:rFonts w:ascii="Times New Roman" w:hAnsi="Times New Roman"/>
          <w:i/>
          <w:sz w:val="28"/>
          <w:szCs w:val="28"/>
          <w:vertAlign w:val="subscript"/>
        </w:rPr>
        <w:t>л</w:t>
      </w:r>
      <w:r w:rsidRPr="000D5F9B">
        <w:rPr>
          <w:rFonts w:ascii="Times New Roman" w:hAnsi="Times New Roman"/>
          <w:i/>
          <w:sz w:val="28"/>
          <w:szCs w:val="28"/>
        </w:rPr>
        <w:t xml:space="preserve"> =</w:t>
      </w:r>
      <w:r w:rsidRPr="000D5F9B">
        <w:rPr>
          <w:rFonts w:ascii="Times New Roman" w:hAnsi="Times New Roman"/>
          <w:sz w:val="28"/>
          <w:szCs w:val="28"/>
        </w:rPr>
        <w:t xml:space="preserve"> v</w:t>
      </w:r>
      <w:r w:rsidRPr="000D5F9B">
        <w:rPr>
          <w:rFonts w:ascii="Times New Roman" w:hAnsi="Times New Roman"/>
          <w:i/>
          <w:sz w:val="28"/>
          <w:szCs w:val="28"/>
          <w:vertAlign w:val="subscript"/>
        </w:rPr>
        <w:t>ф</w:t>
      </w:r>
      <w:r w:rsidRPr="000D5F9B">
        <w:rPr>
          <w:rFonts w:ascii="Times New Roman" w:hAnsi="Times New Roman"/>
          <w:i/>
          <w:sz w:val="28"/>
          <w:szCs w:val="28"/>
        </w:rPr>
        <w:t xml:space="preserve">ω + </w:t>
      </w:r>
      <w:r w:rsidRPr="000D5F9B">
        <w:rPr>
          <w:rFonts w:ascii="Times New Roman" w:hAnsi="Times New Roman"/>
          <w:sz w:val="28"/>
          <w:szCs w:val="28"/>
        </w:rPr>
        <w:t>v</w:t>
      </w:r>
      <w:r w:rsidRPr="000D5F9B">
        <w:rPr>
          <w:rFonts w:ascii="Times New Roman" w:hAnsi="Times New Roman"/>
          <w:i/>
          <w:sz w:val="28"/>
          <w:szCs w:val="28"/>
          <w:vertAlign w:val="subscript"/>
        </w:rPr>
        <w:t>ф</w:t>
      </w:r>
      <w:r>
        <w:rPr>
          <w:rFonts w:ascii="Times New Roman" w:hAnsi="Times New Roman"/>
          <w:i/>
          <w:sz w:val="28"/>
          <w:szCs w:val="28"/>
        </w:rPr>
        <w:t>ω</w:t>
      </w:r>
      <w:r w:rsidRPr="000D5F9B">
        <w:rPr>
          <w:rFonts w:ascii="Times New Roman" w:hAnsi="Times New Roman"/>
          <w:sz w:val="28"/>
          <w:szCs w:val="28"/>
        </w:rPr>
        <w:t>.</w:t>
      </w:r>
    </w:p>
    <w:p w:rsidR="003404A7" w:rsidRPr="000D5F9B" w:rsidRDefault="003404A7" w:rsidP="003404A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D5F9B">
        <w:rPr>
          <w:rFonts w:ascii="Times New Roman" w:hAnsi="Times New Roman"/>
          <w:sz w:val="28"/>
          <w:szCs w:val="28"/>
        </w:rPr>
        <w:t>Скорость фильтрации по закону Дарс</w:t>
      </w:r>
      <w:r w:rsidRPr="000D5F9B">
        <w:rPr>
          <w:rFonts w:ascii="Times New Roman" w:hAnsi="Times New Roman"/>
          <w:sz w:val="28"/>
          <w:szCs w:val="28"/>
        </w:rPr>
        <w:sym w:font="Courier New" w:char="00FA"/>
      </w:r>
      <w:r w:rsidRPr="000D5F9B">
        <w:rPr>
          <w:rFonts w:ascii="Times New Roman" w:hAnsi="Times New Roman"/>
          <w:sz w:val="28"/>
          <w:szCs w:val="28"/>
        </w:rPr>
        <w:t xml:space="preserve"> выражается так:</w:t>
      </w:r>
    </w:p>
    <w:p w:rsidR="003404A7" w:rsidRPr="000D5F9B" w:rsidRDefault="003404A7" w:rsidP="003404A7">
      <w:pPr>
        <w:spacing w:line="120" w:lineRule="exact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3404A7" w:rsidRPr="000D5F9B" w:rsidRDefault="003404A7" w:rsidP="003404A7">
      <w:pPr>
        <w:jc w:val="center"/>
        <w:rPr>
          <w:rFonts w:ascii="Times New Roman" w:hAnsi="Times New Roman"/>
          <w:sz w:val="28"/>
          <w:szCs w:val="28"/>
        </w:rPr>
      </w:pPr>
      <w:r w:rsidRPr="000D5F9B">
        <w:rPr>
          <w:rFonts w:ascii="Times New Roman" w:hAnsi="Times New Roman"/>
          <w:position w:val="-54"/>
          <w:sz w:val="28"/>
          <w:szCs w:val="28"/>
        </w:rPr>
        <w:object w:dxaOrig="5220" w:dyaOrig="1280">
          <v:shape id="_x0000_i1031" type="#_x0000_t75" style="width:202.5pt;height:50.25pt" o:ole="">
            <v:imagedata r:id="rId16" o:title=""/>
          </v:shape>
          <o:OLEObject Type="Embed" ProgID="Equation.2" ShapeID="_x0000_i1031" DrawAspect="Content" ObjectID="_1632659810" r:id="rId17"/>
        </w:object>
      </w:r>
      <w:r w:rsidRPr="000D5F9B">
        <w:rPr>
          <w:rFonts w:ascii="Times New Roman" w:hAnsi="Times New Roman"/>
          <w:sz w:val="28"/>
          <w:szCs w:val="28"/>
        </w:rPr>
        <w:t xml:space="preserve">   .</w:t>
      </w:r>
    </w:p>
    <w:p w:rsidR="003404A7" w:rsidRPr="000D5F9B" w:rsidRDefault="003404A7" w:rsidP="003404A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D5F9B">
        <w:rPr>
          <w:rFonts w:ascii="Times New Roman" w:hAnsi="Times New Roman"/>
          <w:sz w:val="28"/>
          <w:szCs w:val="28"/>
        </w:rPr>
        <w:lastRenderedPageBreak/>
        <w:t>Среднюю величину площади живого сечения фильтрационного потока пе</w:t>
      </w:r>
      <w:r w:rsidRPr="000D5F9B">
        <w:rPr>
          <w:rFonts w:ascii="Times New Roman" w:hAnsi="Times New Roman"/>
          <w:sz w:val="28"/>
          <w:szCs w:val="28"/>
        </w:rPr>
        <w:softHyphen/>
        <w:t>ременной высоты в пределах кривой депрессии (см. рис. 19,б) можно записать так:</w:t>
      </w:r>
    </w:p>
    <w:p w:rsidR="003404A7" w:rsidRPr="000D5F9B" w:rsidRDefault="003404A7" w:rsidP="003404A7">
      <w:pPr>
        <w:spacing w:line="120" w:lineRule="exact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3404A7" w:rsidRPr="000D5F9B" w:rsidRDefault="003404A7" w:rsidP="003404A7">
      <w:pPr>
        <w:jc w:val="center"/>
        <w:rPr>
          <w:rFonts w:ascii="Times New Roman" w:hAnsi="Times New Roman"/>
          <w:sz w:val="28"/>
          <w:szCs w:val="28"/>
        </w:rPr>
      </w:pPr>
      <w:r w:rsidRPr="000D5F9B">
        <w:rPr>
          <w:rFonts w:ascii="Times New Roman" w:hAnsi="Times New Roman"/>
          <w:position w:val="-42"/>
          <w:sz w:val="28"/>
          <w:szCs w:val="28"/>
        </w:rPr>
        <w:object w:dxaOrig="3200" w:dyaOrig="1140">
          <v:shape id="_x0000_i1032" type="#_x0000_t75" style="width:114.75pt;height:40.5pt" o:ole="">
            <v:imagedata r:id="rId18" o:title=""/>
          </v:shape>
          <o:OLEObject Type="Embed" ProgID="Equation.2" ShapeID="_x0000_i1032" DrawAspect="Content" ObjectID="_1632659811" r:id="rId19"/>
        </w:object>
      </w:r>
      <w:r w:rsidRPr="000D5F9B">
        <w:rPr>
          <w:rFonts w:ascii="Times New Roman" w:hAnsi="Times New Roman"/>
          <w:sz w:val="28"/>
          <w:szCs w:val="28"/>
        </w:rPr>
        <w:t xml:space="preserve">  .</w:t>
      </w:r>
    </w:p>
    <w:p w:rsidR="003404A7" w:rsidRPr="000D5F9B" w:rsidRDefault="003404A7" w:rsidP="003404A7">
      <w:pPr>
        <w:spacing w:line="34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0D5F9B">
        <w:rPr>
          <w:rFonts w:ascii="Times New Roman" w:hAnsi="Times New Roman"/>
          <w:sz w:val="28"/>
          <w:szCs w:val="28"/>
        </w:rPr>
        <w:t>Подставляя v</w:t>
      </w:r>
      <w:r w:rsidRPr="000D5F9B">
        <w:rPr>
          <w:rFonts w:ascii="Times New Roman" w:hAnsi="Times New Roman"/>
          <w:i/>
          <w:sz w:val="28"/>
          <w:szCs w:val="28"/>
          <w:vertAlign w:val="subscript"/>
        </w:rPr>
        <w:t>ф</w:t>
      </w:r>
      <w:r w:rsidRPr="000D5F9B">
        <w:rPr>
          <w:rFonts w:ascii="Times New Roman" w:hAnsi="Times New Roman"/>
          <w:sz w:val="28"/>
          <w:szCs w:val="28"/>
        </w:rPr>
        <w:t xml:space="preserve"> и </w:t>
      </w:r>
      <w:r>
        <w:rPr>
          <w:rFonts w:ascii="Times New Roman" w:hAnsi="Times New Roman"/>
          <w:sz w:val="28"/>
          <w:szCs w:val="28"/>
        </w:rPr>
        <w:t>ω</w:t>
      </w:r>
      <w:r w:rsidRPr="000D5F9B">
        <w:rPr>
          <w:rFonts w:ascii="Times New Roman" w:hAnsi="Times New Roman"/>
          <w:sz w:val="28"/>
          <w:szCs w:val="28"/>
        </w:rPr>
        <w:t xml:space="preserve"> в выражение для </w:t>
      </w:r>
      <w:r w:rsidRPr="000D5F9B">
        <w:rPr>
          <w:rFonts w:ascii="Times New Roman" w:hAnsi="Times New Roman"/>
          <w:i/>
          <w:sz w:val="28"/>
          <w:szCs w:val="28"/>
        </w:rPr>
        <w:t xml:space="preserve">Q </w:t>
      </w:r>
      <w:r w:rsidRPr="000D5F9B">
        <w:rPr>
          <w:rFonts w:ascii="Times New Roman" w:hAnsi="Times New Roman"/>
          <w:sz w:val="28"/>
          <w:szCs w:val="28"/>
        </w:rPr>
        <w:t>, после элементарных выкла</w:t>
      </w:r>
      <w:r w:rsidRPr="000D5F9B">
        <w:rPr>
          <w:rFonts w:ascii="Times New Roman" w:hAnsi="Times New Roman"/>
          <w:sz w:val="28"/>
          <w:szCs w:val="28"/>
        </w:rPr>
        <w:softHyphen/>
        <w:t>док по</w:t>
      </w:r>
      <w:r w:rsidRPr="000D5F9B">
        <w:rPr>
          <w:rFonts w:ascii="Times New Roman" w:hAnsi="Times New Roman"/>
          <w:sz w:val="28"/>
          <w:szCs w:val="28"/>
        </w:rPr>
        <w:softHyphen/>
        <w:t>лу</w:t>
      </w:r>
      <w:r w:rsidRPr="000D5F9B">
        <w:rPr>
          <w:rFonts w:ascii="Times New Roman" w:hAnsi="Times New Roman"/>
          <w:sz w:val="28"/>
          <w:szCs w:val="28"/>
        </w:rPr>
        <w:softHyphen/>
        <w:t>чим формулу для определения притока грунтовых вод в траншею:</w:t>
      </w:r>
    </w:p>
    <w:p w:rsidR="003404A7" w:rsidRPr="000D5F9B" w:rsidRDefault="003404A7" w:rsidP="003404A7">
      <w:pPr>
        <w:jc w:val="center"/>
        <w:rPr>
          <w:rFonts w:ascii="Times New Roman" w:hAnsi="Times New Roman"/>
          <w:sz w:val="28"/>
          <w:szCs w:val="28"/>
        </w:rPr>
      </w:pPr>
      <w:r w:rsidRPr="000D5F9B">
        <w:rPr>
          <w:rFonts w:ascii="Times New Roman" w:hAnsi="Times New Roman"/>
          <w:position w:val="-54"/>
          <w:sz w:val="28"/>
          <w:szCs w:val="28"/>
        </w:rPr>
        <w:object w:dxaOrig="3620" w:dyaOrig="1340">
          <v:shape id="_x0000_i1033" type="#_x0000_t75" style="width:141.75pt;height:53.25pt" o:ole="">
            <v:imagedata r:id="rId20" o:title=""/>
          </v:shape>
          <o:OLEObject Type="Embed" ProgID="Equation.2" ShapeID="_x0000_i1033" DrawAspect="Content" ObjectID="_1632659812" r:id="rId21"/>
        </w:object>
      </w:r>
      <w:r w:rsidRPr="000D5F9B">
        <w:rPr>
          <w:rFonts w:ascii="Times New Roman" w:hAnsi="Times New Roman"/>
          <w:sz w:val="28"/>
          <w:szCs w:val="28"/>
        </w:rPr>
        <w:t>.</w:t>
      </w:r>
    </w:p>
    <w:p w:rsidR="003404A7" w:rsidRPr="000D5F9B" w:rsidRDefault="003404A7" w:rsidP="003404A7">
      <w:pPr>
        <w:spacing w:line="36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0D5F9B">
        <w:rPr>
          <w:rFonts w:ascii="Times New Roman" w:hAnsi="Times New Roman"/>
          <w:sz w:val="28"/>
          <w:szCs w:val="28"/>
        </w:rPr>
        <w:t>Приток грунтовых вод, фильтрующихся в котлован (рис. 20), колодец или скв</w:t>
      </w:r>
      <w:r w:rsidRPr="000D5F9B">
        <w:rPr>
          <w:rFonts w:ascii="Times New Roman" w:hAnsi="Times New Roman"/>
          <w:sz w:val="28"/>
          <w:szCs w:val="28"/>
        </w:rPr>
        <w:t>а</w:t>
      </w:r>
      <w:r w:rsidRPr="000D5F9B">
        <w:rPr>
          <w:rFonts w:ascii="Times New Roman" w:hAnsi="Times New Roman"/>
          <w:sz w:val="28"/>
          <w:szCs w:val="28"/>
        </w:rPr>
        <w:t>жину, можно определить по формуле (приводится без вывода)</w:t>
      </w:r>
    </w:p>
    <w:p w:rsidR="003404A7" w:rsidRPr="000D5F9B" w:rsidRDefault="003404A7" w:rsidP="003404A7">
      <w:pPr>
        <w:spacing w:line="120" w:lineRule="exact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3404A7" w:rsidRPr="000D5F9B" w:rsidRDefault="003404A7" w:rsidP="003404A7">
      <w:pPr>
        <w:jc w:val="center"/>
        <w:rPr>
          <w:rFonts w:ascii="Times New Roman" w:hAnsi="Times New Roman"/>
          <w:sz w:val="28"/>
          <w:szCs w:val="28"/>
        </w:rPr>
      </w:pPr>
      <w:r w:rsidRPr="000D5F9B">
        <w:rPr>
          <w:rFonts w:ascii="Times New Roman" w:hAnsi="Times New Roman"/>
          <w:position w:val="-56"/>
          <w:sz w:val="28"/>
          <w:szCs w:val="28"/>
        </w:rPr>
        <w:object w:dxaOrig="4020" w:dyaOrig="1460">
          <v:shape id="_x0000_i1034" type="#_x0000_t75" style="width:161.25pt;height:59.25pt" o:ole="">
            <v:imagedata r:id="rId22" o:title=""/>
          </v:shape>
          <o:OLEObject Type="Embed" ProgID="Equation.2" ShapeID="_x0000_i1034" DrawAspect="Content" ObjectID="_1632659813" r:id="rId23"/>
        </w:object>
      </w:r>
    </w:p>
    <w:p w:rsidR="003404A7" w:rsidRPr="000D5F9B" w:rsidRDefault="003404A7" w:rsidP="003404A7">
      <w:pPr>
        <w:spacing w:line="480" w:lineRule="exact"/>
        <w:jc w:val="both"/>
        <w:rPr>
          <w:rFonts w:ascii="Times New Roman" w:hAnsi="Times New Roman"/>
          <w:sz w:val="28"/>
          <w:szCs w:val="28"/>
        </w:rPr>
      </w:pPr>
      <w:r w:rsidRPr="000D5F9B">
        <w:rPr>
          <w:rFonts w:ascii="Times New Roman" w:hAnsi="Times New Roman"/>
          <w:sz w:val="28"/>
          <w:szCs w:val="28"/>
        </w:rPr>
        <w:t xml:space="preserve">где </w:t>
      </w:r>
      <w:r w:rsidRPr="000D5F9B">
        <w:rPr>
          <w:rFonts w:ascii="Times New Roman" w:hAnsi="Times New Roman"/>
          <w:i/>
          <w:sz w:val="28"/>
          <w:szCs w:val="28"/>
        </w:rPr>
        <w:t>H</w:t>
      </w:r>
      <w:r w:rsidRPr="000D5F9B">
        <w:rPr>
          <w:rFonts w:ascii="Times New Roman" w:hAnsi="Times New Roman"/>
          <w:i/>
          <w:sz w:val="28"/>
          <w:szCs w:val="28"/>
          <w:vertAlign w:val="subscript"/>
        </w:rPr>
        <w:t>е</w:t>
      </w:r>
      <w:r w:rsidRPr="000D5F9B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0D5F9B">
        <w:rPr>
          <w:rFonts w:ascii="Times New Roman" w:hAnsi="Times New Roman"/>
          <w:sz w:val="28"/>
          <w:szCs w:val="28"/>
        </w:rPr>
        <w:sym w:font="Arial" w:char="2014"/>
      </w:r>
      <w:r w:rsidRPr="000D5F9B">
        <w:rPr>
          <w:rFonts w:ascii="Times New Roman" w:hAnsi="Times New Roman"/>
          <w:sz w:val="28"/>
          <w:szCs w:val="28"/>
        </w:rPr>
        <w:t>естественный напор в грунтовых водах (их мощность);</w:t>
      </w:r>
    </w:p>
    <w:p w:rsidR="003404A7" w:rsidRPr="000D5F9B" w:rsidRDefault="003404A7" w:rsidP="003404A7">
      <w:pPr>
        <w:spacing w:line="480" w:lineRule="exact"/>
        <w:jc w:val="both"/>
        <w:rPr>
          <w:rFonts w:ascii="Times New Roman" w:hAnsi="Times New Roman"/>
          <w:sz w:val="28"/>
          <w:szCs w:val="28"/>
        </w:rPr>
      </w:pPr>
      <w:r w:rsidRPr="000D5F9B">
        <w:rPr>
          <w:rFonts w:ascii="Times New Roman" w:hAnsi="Times New Roman"/>
          <w:i/>
          <w:sz w:val="28"/>
          <w:szCs w:val="28"/>
        </w:rPr>
        <w:t xml:space="preserve">      H</w:t>
      </w:r>
      <w:r w:rsidRPr="000D5F9B">
        <w:rPr>
          <w:rFonts w:ascii="Times New Roman" w:hAnsi="Times New Roman"/>
          <w:i/>
          <w:sz w:val="28"/>
          <w:szCs w:val="28"/>
          <w:vertAlign w:val="subscript"/>
        </w:rPr>
        <w:t>к</w:t>
      </w:r>
      <w:r w:rsidRPr="000D5F9B">
        <w:rPr>
          <w:rFonts w:ascii="Times New Roman" w:hAnsi="Times New Roman"/>
          <w:sz w:val="28"/>
          <w:szCs w:val="28"/>
        </w:rPr>
        <w:t xml:space="preserve"> </w:t>
      </w:r>
      <w:r w:rsidRPr="000D5F9B">
        <w:rPr>
          <w:rFonts w:ascii="Times New Roman" w:hAnsi="Times New Roman"/>
          <w:sz w:val="28"/>
          <w:szCs w:val="28"/>
        </w:rPr>
        <w:sym w:font="Arial" w:char="2014"/>
      </w:r>
      <w:r w:rsidRPr="000D5F9B">
        <w:rPr>
          <w:rFonts w:ascii="Times New Roman" w:hAnsi="Times New Roman"/>
          <w:sz w:val="28"/>
          <w:szCs w:val="28"/>
        </w:rPr>
        <w:t xml:space="preserve"> напор в котловане (слой воды в котловане);</w:t>
      </w:r>
    </w:p>
    <w:p w:rsidR="003404A7" w:rsidRPr="000D5F9B" w:rsidRDefault="003404A7" w:rsidP="003404A7">
      <w:pPr>
        <w:spacing w:line="480" w:lineRule="exact"/>
        <w:jc w:val="both"/>
        <w:rPr>
          <w:rFonts w:ascii="Times New Roman" w:hAnsi="Times New Roman"/>
          <w:sz w:val="28"/>
          <w:szCs w:val="28"/>
        </w:rPr>
      </w:pPr>
      <w:r w:rsidRPr="000D5F9B">
        <w:rPr>
          <w:rFonts w:ascii="Times New Roman" w:hAnsi="Times New Roman"/>
          <w:i/>
          <w:sz w:val="28"/>
          <w:szCs w:val="28"/>
        </w:rPr>
        <w:t xml:space="preserve">      R</w:t>
      </w:r>
      <w:r w:rsidRPr="000D5F9B">
        <w:rPr>
          <w:rFonts w:ascii="Times New Roman" w:hAnsi="Times New Roman"/>
          <w:i/>
          <w:sz w:val="28"/>
          <w:szCs w:val="28"/>
          <w:vertAlign w:val="subscript"/>
        </w:rPr>
        <w:t>t</w:t>
      </w:r>
      <w:r w:rsidRPr="000D5F9B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0D5F9B">
        <w:rPr>
          <w:rFonts w:ascii="Times New Roman" w:hAnsi="Times New Roman"/>
          <w:sz w:val="28"/>
          <w:szCs w:val="28"/>
        </w:rPr>
        <w:sym w:font="Arial" w:char="2014"/>
      </w:r>
      <w:r w:rsidRPr="000D5F9B">
        <w:rPr>
          <w:rFonts w:ascii="Times New Roman" w:hAnsi="Times New Roman"/>
          <w:sz w:val="28"/>
          <w:szCs w:val="28"/>
        </w:rPr>
        <w:t xml:space="preserve"> радиус влияния откачки;</w:t>
      </w:r>
    </w:p>
    <w:p w:rsidR="003404A7" w:rsidRPr="000D5F9B" w:rsidRDefault="003404A7" w:rsidP="003404A7">
      <w:pPr>
        <w:spacing w:line="480" w:lineRule="exact"/>
        <w:jc w:val="both"/>
        <w:rPr>
          <w:rFonts w:ascii="Times New Roman" w:hAnsi="Times New Roman"/>
          <w:sz w:val="28"/>
          <w:szCs w:val="28"/>
        </w:rPr>
      </w:pPr>
      <w:r w:rsidRPr="000D5F9B">
        <w:rPr>
          <w:rFonts w:ascii="Times New Roman" w:hAnsi="Times New Roman"/>
          <w:i/>
          <w:sz w:val="28"/>
          <w:szCs w:val="28"/>
        </w:rPr>
        <w:t xml:space="preserve">       r</w:t>
      </w:r>
      <w:r w:rsidRPr="000D5F9B">
        <w:rPr>
          <w:rFonts w:ascii="Times New Roman" w:hAnsi="Times New Roman"/>
          <w:i/>
          <w:sz w:val="28"/>
          <w:szCs w:val="28"/>
          <w:vertAlign w:val="subscript"/>
        </w:rPr>
        <w:t>к</w:t>
      </w:r>
      <w:r w:rsidRPr="000D5F9B">
        <w:rPr>
          <w:rFonts w:ascii="Times New Roman" w:hAnsi="Times New Roman"/>
          <w:sz w:val="28"/>
          <w:szCs w:val="28"/>
        </w:rPr>
        <w:t xml:space="preserve"> </w:t>
      </w:r>
      <w:r w:rsidRPr="000D5F9B">
        <w:rPr>
          <w:rFonts w:ascii="Times New Roman" w:hAnsi="Times New Roman"/>
          <w:sz w:val="28"/>
          <w:szCs w:val="28"/>
        </w:rPr>
        <w:sym w:font="Arial" w:char="2014"/>
      </w:r>
      <w:r w:rsidRPr="000D5F9B">
        <w:rPr>
          <w:rFonts w:ascii="Times New Roman" w:hAnsi="Times New Roman"/>
          <w:sz w:val="28"/>
          <w:szCs w:val="28"/>
        </w:rPr>
        <w:t xml:space="preserve"> радиус котлована;</w:t>
      </w:r>
    </w:p>
    <w:p w:rsidR="003404A7" w:rsidRPr="000D5F9B" w:rsidRDefault="003404A7" w:rsidP="003404A7">
      <w:pPr>
        <w:spacing w:line="480" w:lineRule="exact"/>
        <w:jc w:val="both"/>
        <w:rPr>
          <w:rFonts w:ascii="Times New Roman" w:hAnsi="Times New Roman"/>
          <w:sz w:val="28"/>
          <w:szCs w:val="28"/>
        </w:rPr>
      </w:pPr>
      <w:r w:rsidRPr="000D5F9B">
        <w:rPr>
          <w:rFonts w:ascii="Times New Roman" w:hAnsi="Times New Roman"/>
          <w:sz w:val="28"/>
          <w:szCs w:val="28"/>
        </w:rPr>
        <w:t xml:space="preserve">       </w:t>
      </w:r>
      <w:r>
        <w:rPr>
          <w:rFonts w:ascii="Times New Roman" w:hAnsi="Times New Roman"/>
          <w:sz w:val="28"/>
          <w:szCs w:val="28"/>
        </w:rPr>
        <w:t>π</w:t>
      </w:r>
      <w:r w:rsidRPr="000D5F9B">
        <w:rPr>
          <w:rFonts w:ascii="Times New Roman" w:hAnsi="Times New Roman"/>
          <w:i/>
          <w:sz w:val="28"/>
          <w:szCs w:val="28"/>
        </w:rPr>
        <w:t xml:space="preserve"> = </w:t>
      </w:r>
      <w:r w:rsidRPr="000D5F9B">
        <w:rPr>
          <w:rFonts w:ascii="Times New Roman" w:hAnsi="Times New Roman"/>
          <w:sz w:val="28"/>
          <w:szCs w:val="28"/>
        </w:rPr>
        <w:t>3,14 ;</w:t>
      </w:r>
    </w:p>
    <w:p w:rsidR="003404A7" w:rsidRPr="000D5F9B" w:rsidRDefault="003404A7" w:rsidP="003404A7">
      <w:pPr>
        <w:spacing w:line="480" w:lineRule="exact"/>
        <w:jc w:val="both"/>
        <w:rPr>
          <w:rFonts w:ascii="Times New Roman" w:hAnsi="Times New Roman"/>
          <w:sz w:val="28"/>
          <w:szCs w:val="28"/>
        </w:rPr>
      </w:pPr>
      <w:r w:rsidRPr="000D5F9B">
        <w:rPr>
          <w:rFonts w:ascii="Times New Roman" w:hAnsi="Times New Roman"/>
          <w:sz w:val="28"/>
          <w:szCs w:val="28"/>
        </w:rPr>
        <w:t xml:space="preserve">        ln </w:t>
      </w:r>
      <w:r w:rsidRPr="000D5F9B">
        <w:rPr>
          <w:rFonts w:ascii="Times New Roman" w:hAnsi="Times New Roman"/>
          <w:sz w:val="28"/>
          <w:szCs w:val="28"/>
        </w:rPr>
        <w:sym w:font="Arial" w:char="2014"/>
      </w:r>
      <w:r w:rsidRPr="000D5F9B">
        <w:rPr>
          <w:rFonts w:ascii="Times New Roman" w:hAnsi="Times New Roman"/>
          <w:sz w:val="28"/>
          <w:szCs w:val="28"/>
        </w:rPr>
        <w:t xml:space="preserve"> натуральный логарифм.</w:t>
      </w:r>
    </w:p>
    <w:p w:rsidR="003404A7" w:rsidRPr="000D5F9B" w:rsidRDefault="003404A7" w:rsidP="003404A7">
      <w:pPr>
        <w:spacing w:line="48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0D5F9B">
        <w:rPr>
          <w:rFonts w:ascii="Times New Roman" w:hAnsi="Times New Roman"/>
          <w:sz w:val="28"/>
          <w:szCs w:val="28"/>
        </w:rPr>
        <w:t xml:space="preserve">Величину </w:t>
      </w:r>
      <w:r w:rsidRPr="000D5F9B">
        <w:rPr>
          <w:rFonts w:ascii="Times New Roman" w:hAnsi="Times New Roman"/>
          <w:i/>
          <w:sz w:val="28"/>
          <w:szCs w:val="28"/>
        </w:rPr>
        <w:t>R</w:t>
      </w:r>
      <w:r w:rsidRPr="000D5F9B">
        <w:rPr>
          <w:rFonts w:ascii="Times New Roman" w:hAnsi="Times New Roman"/>
          <w:i/>
          <w:sz w:val="28"/>
          <w:szCs w:val="28"/>
          <w:vertAlign w:val="subscript"/>
        </w:rPr>
        <w:t>t</w:t>
      </w:r>
      <w:r w:rsidRPr="000D5F9B">
        <w:rPr>
          <w:rFonts w:ascii="Times New Roman" w:hAnsi="Times New Roman"/>
          <w:sz w:val="28"/>
          <w:szCs w:val="28"/>
        </w:rPr>
        <w:t xml:space="preserve"> можно найти так:</w:t>
      </w:r>
    </w:p>
    <w:p w:rsidR="003404A7" w:rsidRPr="000D5F9B" w:rsidRDefault="003404A7" w:rsidP="003404A7">
      <w:pPr>
        <w:jc w:val="center"/>
        <w:rPr>
          <w:rFonts w:ascii="Times New Roman" w:hAnsi="Times New Roman"/>
          <w:sz w:val="28"/>
          <w:szCs w:val="28"/>
        </w:rPr>
      </w:pPr>
      <w:r w:rsidRPr="000D5F9B">
        <w:rPr>
          <w:rFonts w:ascii="Times New Roman" w:hAnsi="Times New Roman"/>
          <w:position w:val="-56"/>
          <w:sz w:val="28"/>
          <w:szCs w:val="28"/>
        </w:rPr>
        <w:object w:dxaOrig="3100" w:dyaOrig="1380">
          <v:shape id="_x0000_i1035" type="#_x0000_t75" style="width:120.75pt;height:54pt" o:ole="">
            <v:imagedata r:id="rId24" o:title=""/>
          </v:shape>
          <o:OLEObject Type="Embed" ProgID="Equation.2" ShapeID="_x0000_i1035" DrawAspect="Content" ObjectID="_1632659814" r:id="rId25"/>
        </w:object>
      </w:r>
      <w:r w:rsidRPr="000D5F9B">
        <w:rPr>
          <w:rFonts w:ascii="Times New Roman" w:hAnsi="Times New Roman"/>
          <w:sz w:val="28"/>
          <w:szCs w:val="28"/>
        </w:rPr>
        <w:t>,</w:t>
      </w:r>
    </w:p>
    <w:p w:rsidR="003404A7" w:rsidRPr="000D5F9B" w:rsidRDefault="003404A7" w:rsidP="003404A7">
      <w:pPr>
        <w:jc w:val="both"/>
        <w:rPr>
          <w:rFonts w:ascii="Times New Roman" w:hAnsi="Times New Roman"/>
          <w:sz w:val="28"/>
          <w:szCs w:val="28"/>
        </w:rPr>
      </w:pPr>
      <w:r w:rsidRPr="000D5F9B">
        <w:rPr>
          <w:rFonts w:ascii="Times New Roman" w:hAnsi="Times New Roman"/>
          <w:sz w:val="28"/>
          <w:szCs w:val="28"/>
        </w:rPr>
        <w:t xml:space="preserve">где </w:t>
      </w:r>
      <w:r w:rsidRPr="000D5F9B">
        <w:rPr>
          <w:rFonts w:ascii="Times New Roman" w:hAnsi="Times New Roman"/>
          <w:i/>
          <w:sz w:val="28"/>
          <w:szCs w:val="28"/>
        </w:rPr>
        <w:t>t</w:t>
      </w:r>
      <w:r w:rsidRPr="000D5F9B">
        <w:rPr>
          <w:rFonts w:ascii="Times New Roman" w:hAnsi="Times New Roman"/>
          <w:sz w:val="28"/>
          <w:szCs w:val="28"/>
        </w:rPr>
        <w:t xml:space="preserve"> </w:t>
      </w:r>
      <w:r w:rsidRPr="000D5F9B">
        <w:rPr>
          <w:rFonts w:ascii="Times New Roman" w:hAnsi="Times New Roman"/>
          <w:sz w:val="28"/>
          <w:szCs w:val="28"/>
        </w:rPr>
        <w:sym w:font="Arial" w:char="2014"/>
      </w:r>
      <w:r w:rsidRPr="000D5F9B">
        <w:rPr>
          <w:rFonts w:ascii="Times New Roman" w:hAnsi="Times New Roman"/>
          <w:sz w:val="28"/>
          <w:szCs w:val="28"/>
        </w:rPr>
        <w:t xml:space="preserve"> время от начала откачки, </w:t>
      </w:r>
      <w:r w:rsidRPr="000D5F9B">
        <w:rPr>
          <w:rFonts w:ascii="Times New Roman" w:hAnsi="Times New Roman"/>
          <w:i/>
          <w:sz w:val="28"/>
          <w:szCs w:val="28"/>
        </w:rPr>
        <w:t>сут</w:t>
      </w:r>
      <w:r w:rsidRPr="000D5F9B">
        <w:rPr>
          <w:rFonts w:ascii="Times New Roman" w:hAnsi="Times New Roman"/>
          <w:sz w:val="28"/>
          <w:szCs w:val="28"/>
        </w:rPr>
        <w:t>.</w:t>
      </w:r>
    </w:p>
    <w:p w:rsidR="003404A7" w:rsidRPr="000D5F9B" w:rsidRDefault="003404A7" w:rsidP="003404A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D5F9B">
        <w:rPr>
          <w:rFonts w:ascii="Times New Roman" w:hAnsi="Times New Roman"/>
          <w:sz w:val="28"/>
          <w:szCs w:val="28"/>
        </w:rPr>
        <w:t xml:space="preserve">Котлован с реальной плановой конфигурацией площадью </w:t>
      </w:r>
      <w:r w:rsidRPr="000D5F9B">
        <w:rPr>
          <w:rFonts w:ascii="Times New Roman" w:hAnsi="Times New Roman"/>
          <w:i/>
          <w:sz w:val="28"/>
          <w:szCs w:val="28"/>
        </w:rPr>
        <w:t>F</w:t>
      </w:r>
      <w:r w:rsidRPr="000D5F9B">
        <w:rPr>
          <w:rFonts w:ascii="Times New Roman" w:hAnsi="Times New Roman"/>
          <w:sz w:val="28"/>
          <w:szCs w:val="28"/>
        </w:rPr>
        <w:t xml:space="preserve"> приводи</w:t>
      </w:r>
      <w:r w:rsidRPr="000D5F9B">
        <w:rPr>
          <w:rFonts w:ascii="Times New Roman" w:hAnsi="Times New Roman"/>
          <w:sz w:val="28"/>
          <w:szCs w:val="28"/>
        </w:rPr>
        <w:softHyphen/>
        <w:t>тся к ра</w:t>
      </w:r>
      <w:r w:rsidRPr="000D5F9B">
        <w:rPr>
          <w:rFonts w:ascii="Times New Roman" w:hAnsi="Times New Roman"/>
          <w:sz w:val="28"/>
          <w:szCs w:val="28"/>
        </w:rPr>
        <w:t>в</w:t>
      </w:r>
      <w:r w:rsidRPr="000D5F9B">
        <w:rPr>
          <w:rFonts w:ascii="Times New Roman" w:hAnsi="Times New Roman"/>
          <w:sz w:val="28"/>
          <w:szCs w:val="28"/>
        </w:rPr>
        <w:t>новеликому условно круглому котловану радиусом</w:t>
      </w:r>
    </w:p>
    <w:p w:rsidR="003404A7" w:rsidRPr="000D5F9B" w:rsidRDefault="003404A7" w:rsidP="003404A7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3404A7" w:rsidRPr="000D5F9B" w:rsidRDefault="003404A7" w:rsidP="003404A7">
      <w:pPr>
        <w:spacing w:line="120" w:lineRule="exact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3404A7" w:rsidRPr="000D5F9B" w:rsidRDefault="003404A7" w:rsidP="003404A7">
      <w:pPr>
        <w:jc w:val="center"/>
        <w:rPr>
          <w:rFonts w:ascii="Times New Roman" w:hAnsi="Times New Roman"/>
          <w:sz w:val="28"/>
          <w:szCs w:val="28"/>
        </w:rPr>
      </w:pPr>
      <w:r w:rsidRPr="000D5F9B">
        <w:rPr>
          <w:rFonts w:ascii="Times New Roman" w:hAnsi="Times New Roman"/>
          <w:position w:val="-18"/>
          <w:sz w:val="28"/>
          <w:szCs w:val="28"/>
        </w:rPr>
        <w:object w:dxaOrig="2079" w:dyaOrig="660">
          <v:shape id="_x0000_i1036" type="#_x0000_t75" style="width:87pt;height:27.75pt" o:ole="">
            <v:imagedata r:id="rId26" o:title=""/>
          </v:shape>
          <o:OLEObject Type="Embed" ProgID="Equation.2" ShapeID="_x0000_i1036" DrawAspect="Content" ObjectID="_1632659815" r:id="rId27"/>
        </w:object>
      </w:r>
      <w:r w:rsidRPr="000D5F9B">
        <w:rPr>
          <w:rFonts w:ascii="Times New Roman" w:hAnsi="Times New Roman"/>
          <w:sz w:val="28"/>
          <w:szCs w:val="28"/>
        </w:rPr>
        <w:t xml:space="preserve">   .</w:t>
      </w:r>
    </w:p>
    <w:p w:rsidR="003404A7" w:rsidRPr="000D5F9B" w:rsidRDefault="003404A7" w:rsidP="003404A7">
      <w:pPr>
        <w:jc w:val="center"/>
        <w:rPr>
          <w:rFonts w:ascii="Times New Roman" w:hAnsi="Times New Roman"/>
          <w:sz w:val="28"/>
          <w:szCs w:val="28"/>
        </w:rPr>
      </w:pPr>
    </w:p>
    <w:p w:rsidR="003404A7" w:rsidRPr="000D5F9B" w:rsidRDefault="003404A7" w:rsidP="003404A7">
      <w:pPr>
        <w:spacing w:line="360" w:lineRule="exact"/>
        <w:ind w:firstLine="567"/>
        <w:jc w:val="both"/>
        <w:rPr>
          <w:rFonts w:ascii="Times New Roman" w:hAnsi="Times New Roman"/>
          <w:sz w:val="28"/>
          <w:szCs w:val="28"/>
        </w:rPr>
      </w:pPr>
      <w:r w:rsidRPr="000D5F9B">
        <w:rPr>
          <w:rFonts w:ascii="Times New Roman" w:hAnsi="Times New Roman"/>
          <w:sz w:val="28"/>
          <w:szCs w:val="28"/>
        </w:rPr>
        <w:t xml:space="preserve">Водоприток </w:t>
      </w:r>
      <w:r w:rsidRPr="000D5F9B">
        <w:rPr>
          <w:rFonts w:ascii="Times New Roman" w:hAnsi="Times New Roman"/>
          <w:i/>
          <w:sz w:val="28"/>
          <w:szCs w:val="28"/>
        </w:rPr>
        <w:t>Q</w:t>
      </w:r>
      <w:r w:rsidRPr="000D5F9B">
        <w:rPr>
          <w:rFonts w:ascii="Times New Roman" w:hAnsi="Times New Roman"/>
          <w:sz w:val="28"/>
          <w:szCs w:val="28"/>
        </w:rPr>
        <w:t xml:space="preserve"> в траншеи и котлованы максимален в начале откачки и уменьш</w:t>
      </w:r>
      <w:r w:rsidRPr="000D5F9B">
        <w:rPr>
          <w:rFonts w:ascii="Times New Roman" w:hAnsi="Times New Roman"/>
          <w:sz w:val="28"/>
          <w:szCs w:val="28"/>
        </w:rPr>
        <w:t>а</w:t>
      </w:r>
      <w:r w:rsidRPr="000D5F9B">
        <w:rPr>
          <w:rFonts w:ascii="Times New Roman" w:hAnsi="Times New Roman"/>
          <w:sz w:val="28"/>
          <w:szCs w:val="28"/>
        </w:rPr>
        <w:t xml:space="preserve">ется с течением времени одновременно с увеличением </w:t>
      </w:r>
      <w:r w:rsidRPr="000D5F9B">
        <w:rPr>
          <w:rFonts w:ascii="Times New Roman" w:hAnsi="Times New Roman"/>
          <w:i/>
          <w:sz w:val="28"/>
          <w:szCs w:val="28"/>
        </w:rPr>
        <w:t>L</w:t>
      </w:r>
      <w:r w:rsidRPr="000D5F9B">
        <w:rPr>
          <w:rFonts w:ascii="Times New Roman" w:hAnsi="Times New Roman"/>
          <w:i/>
          <w:position w:val="-6"/>
          <w:sz w:val="28"/>
          <w:szCs w:val="28"/>
        </w:rPr>
        <w:t>t</w:t>
      </w:r>
      <w:r w:rsidRPr="000D5F9B">
        <w:rPr>
          <w:rFonts w:ascii="Times New Roman" w:hAnsi="Times New Roman"/>
          <w:sz w:val="28"/>
          <w:szCs w:val="28"/>
        </w:rPr>
        <w:t xml:space="preserve"> или </w:t>
      </w:r>
      <w:r w:rsidRPr="000D5F9B">
        <w:rPr>
          <w:rFonts w:ascii="Times New Roman" w:hAnsi="Times New Roman"/>
          <w:i/>
          <w:sz w:val="28"/>
          <w:szCs w:val="28"/>
        </w:rPr>
        <w:t>R</w:t>
      </w:r>
      <w:r w:rsidRPr="000D5F9B">
        <w:rPr>
          <w:rFonts w:ascii="Times New Roman" w:hAnsi="Times New Roman"/>
          <w:i/>
          <w:position w:val="-6"/>
          <w:sz w:val="28"/>
          <w:szCs w:val="28"/>
        </w:rPr>
        <w:t>t</w:t>
      </w:r>
      <w:r w:rsidRPr="000D5F9B">
        <w:rPr>
          <w:rFonts w:ascii="Times New Roman" w:hAnsi="Times New Roman"/>
          <w:sz w:val="28"/>
          <w:szCs w:val="28"/>
        </w:rPr>
        <w:t>. Это объяснимо п</w:t>
      </w:r>
      <w:r w:rsidRPr="000D5F9B">
        <w:rPr>
          <w:rFonts w:ascii="Times New Roman" w:hAnsi="Times New Roman"/>
          <w:sz w:val="28"/>
          <w:szCs w:val="28"/>
        </w:rPr>
        <w:t>о</w:t>
      </w:r>
      <w:r w:rsidRPr="000D5F9B">
        <w:rPr>
          <w:rFonts w:ascii="Times New Roman" w:hAnsi="Times New Roman"/>
          <w:sz w:val="28"/>
          <w:szCs w:val="28"/>
        </w:rPr>
        <w:t>степенной сработкой водоносного горизонта (осушением грунта) вблизи строител</w:t>
      </w:r>
      <w:r w:rsidRPr="000D5F9B">
        <w:rPr>
          <w:rFonts w:ascii="Times New Roman" w:hAnsi="Times New Roman"/>
          <w:sz w:val="28"/>
          <w:szCs w:val="28"/>
        </w:rPr>
        <w:t>ь</w:t>
      </w:r>
      <w:r w:rsidRPr="000D5F9B">
        <w:rPr>
          <w:rFonts w:ascii="Times New Roman" w:hAnsi="Times New Roman"/>
          <w:sz w:val="28"/>
          <w:szCs w:val="28"/>
        </w:rPr>
        <w:t>ной выем</w:t>
      </w:r>
      <w:r w:rsidRPr="000D5F9B">
        <w:rPr>
          <w:rFonts w:ascii="Times New Roman" w:hAnsi="Times New Roman"/>
          <w:sz w:val="28"/>
          <w:szCs w:val="28"/>
        </w:rPr>
        <w:softHyphen/>
        <w:t>ки.</w:t>
      </w:r>
    </w:p>
    <w:p w:rsidR="003404A7" w:rsidRPr="000D5F9B" w:rsidRDefault="003404A7" w:rsidP="003404A7">
      <w:pPr>
        <w:jc w:val="center"/>
        <w:rPr>
          <w:rFonts w:ascii="Times New Roman" w:hAnsi="Times New Roman"/>
          <w:sz w:val="28"/>
          <w:szCs w:val="28"/>
        </w:rPr>
      </w:pPr>
    </w:p>
    <w:p w:rsidR="002364AE" w:rsidRDefault="002364AE"/>
    <w:sectPr w:rsidR="002364AE" w:rsidSect="002364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3404A7"/>
    <w:rsid w:val="002364AE"/>
    <w:rsid w:val="003404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4A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fontTable" Target="fontTable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1268</Words>
  <Characters>7230</Characters>
  <Application>Microsoft Office Word</Application>
  <DocSecurity>0</DocSecurity>
  <Lines>60</Lines>
  <Paragraphs>16</Paragraphs>
  <ScaleCrop>false</ScaleCrop>
  <Company>Microsoft</Company>
  <LinksUpToDate>false</LinksUpToDate>
  <CharactersWithSpaces>8482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2019-10-15T09:50:00Z</dcterms:created>
  <dcterms:modified xsi:type="dcterms:W3CDTF">2019-10-15T09:50:00Z</dcterms:modified>
</cp:coreProperties>
</file>